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A0F7C" w14:textId="77777777" w:rsidR="005D05E1" w:rsidRDefault="005D05E1">
      <w:pPr>
        <w:spacing w:line="520" w:lineRule="exact"/>
        <w:rPr>
          <w:rFonts w:ascii="黑体" w:eastAsia="黑体"/>
          <w:color w:val="000000" w:themeColor="text1"/>
          <w:sz w:val="28"/>
          <w:szCs w:val="44"/>
        </w:rPr>
      </w:pPr>
    </w:p>
    <w:p w14:paraId="6430B168" w14:textId="77777777" w:rsidR="005D05E1" w:rsidRDefault="005D05E1">
      <w:pPr>
        <w:jc w:val="center"/>
        <w:rPr>
          <w:rFonts w:ascii="黑体" w:eastAsia="黑体" w:hAnsi="Times New Roman" w:cs="黑体"/>
          <w:b/>
          <w:bCs/>
          <w:color w:val="000000" w:themeColor="text1"/>
          <w:sz w:val="48"/>
          <w:szCs w:val="48"/>
        </w:rPr>
      </w:pPr>
    </w:p>
    <w:p w14:paraId="3B12C6D0" w14:textId="77777777" w:rsidR="005D05E1" w:rsidRDefault="00191DAC">
      <w:pPr>
        <w:jc w:val="center"/>
        <w:rPr>
          <w:rFonts w:ascii="黑体" w:eastAsia="黑体" w:hAnsi="Times New Roman" w:cs="黑体"/>
          <w:b/>
          <w:bCs/>
          <w:color w:val="000000" w:themeColor="text1"/>
          <w:sz w:val="48"/>
          <w:szCs w:val="48"/>
        </w:rPr>
      </w:pPr>
      <w:r>
        <w:rPr>
          <w:noProof/>
        </w:rPr>
        <w:drawing>
          <wp:anchor distT="0" distB="0" distL="114300" distR="114300" simplePos="0" relativeHeight="251660288" behindDoc="0" locked="0" layoutInCell="1" allowOverlap="1" wp14:anchorId="4C00BA49" wp14:editId="52F75A69">
            <wp:simplePos x="0" y="0"/>
            <wp:positionH relativeFrom="column">
              <wp:posOffset>2039620</wp:posOffset>
            </wp:positionH>
            <wp:positionV relativeFrom="paragraph">
              <wp:posOffset>-372745</wp:posOffset>
            </wp:positionV>
            <wp:extent cx="1326515" cy="1350645"/>
            <wp:effectExtent l="0" t="0" r="6985" b="190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1326515" cy="1350645"/>
                    </a:xfrm>
                    <a:prstGeom prst="rect">
                      <a:avLst/>
                    </a:prstGeom>
                    <a:noFill/>
                    <a:ln>
                      <a:noFill/>
                    </a:ln>
                  </pic:spPr>
                </pic:pic>
              </a:graphicData>
            </a:graphic>
          </wp:anchor>
        </w:drawing>
      </w:r>
    </w:p>
    <w:p w14:paraId="5A61DFD8" w14:textId="77777777" w:rsidR="005D05E1" w:rsidRDefault="005D05E1">
      <w:pPr>
        <w:jc w:val="center"/>
        <w:rPr>
          <w:rFonts w:ascii="黑体" w:eastAsia="黑体" w:hAnsi="Times New Roman" w:cs="黑体"/>
          <w:b/>
          <w:bCs/>
          <w:color w:val="000000" w:themeColor="text1"/>
          <w:sz w:val="48"/>
          <w:szCs w:val="48"/>
        </w:rPr>
      </w:pPr>
    </w:p>
    <w:p w14:paraId="77D549D7" w14:textId="77777777" w:rsidR="005D05E1" w:rsidRDefault="005D05E1">
      <w:pPr>
        <w:jc w:val="center"/>
        <w:rPr>
          <w:rFonts w:ascii="黑体" w:eastAsia="黑体" w:hAnsi="Times New Roman" w:cs="黑体"/>
          <w:b/>
          <w:bCs/>
          <w:color w:val="000000" w:themeColor="text1"/>
          <w:sz w:val="48"/>
          <w:szCs w:val="48"/>
        </w:rPr>
      </w:pPr>
    </w:p>
    <w:p w14:paraId="4C7EBE48" w14:textId="77777777" w:rsidR="005D05E1" w:rsidRDefault="005D05E1">
      <w:pPr>
        <w:jc w:val="center"/>
        <w:rPr>
          <w:rFonts w:ascii="黑体" w:eastAsia="黑体" w:hAnsi="黑体" w:cs="黑体"/>
          <w:color w:val="000000" w:themeColor="text1"/>
          <w:sz w:val="52"/>
          <w:szCs w:val="52"/>
        </w:rPr>
      </w:pPr>
    </w:p>
    <w:p w14:paraId="3556AFB1" w14:textId="77777777" w:rsidR="005D05E1" w:rsidRDefault="00191DAC">
      <w:pPr>
        <w:jc w:val="center"/>
        <w:rPr>
          <w:rFonts w:ascii="黑体" w:eastAsia="黑体" w:hAnsi="黑体" w:cs="黑体"/>
          <w:color w:val="000000" w:themeColor="text1"/>
          <w:sz w:val="52"/>
          <w:szCs w:val="52"/>
        </w:rPr>
      </w:pPr>
      <w:r>
        <w:rPr>
          <w:rFonts w:ascii="黑体" w:eastAsia="黑体" w:hAnsi="黑体" w:cs="黑体" w:hint="eastAsia"/>
          <w:color w:val="000000" w:themeColor="text1"/>
          <w:sz w:val="52"/>
          <w:szCs w:val="52"/>
        </w:rPr>
        <w:t>复旦大学“瑞清”教育基金</w:t>
      </w:r>
    </w:p>
    <w:p w14:paraId="599EE37B" w14:textId="77777777" w:rsidR="005D05E1" w:rsidRDefault="00191DAC">
      <w:pPr>
        <w:jc w:val="center"/>
        <w:rPr>
          <w:rFonts w:ascii="黑体" w:eastAsia="黑体" w:hAnsi="黑体" w:cs="黑体"/>
          <w:color w:val="000000" w:themeColor="text1"/>
          <w:sz w:val="52"/>
          <w:szCs w:val="52"/>
        </w:rPr>
      </w:pPr>
      <w:r>
        <w:rPr>
          <w:rFonts w:ascii="黑体" w:eastAsia="黑体" w:hAnsi="黑体" w:cs="黑体" w:hint="eastAsia"/>
          <w:color w:val="000000" w:themeColor="text1"/>
          <w:sz w:val="52"/>
          <w:szCs w:val="52"/>
        </w:rPr>
        <w:t>“新生奖”推荐表</w:t>
      </w:r>
    </w:p>
    <w:p w14:paraId="3F89B8C8" w14:textId="77777777" w:rsidR="005D05E1" w:rsidRDefault="005D05E1">
      <w:pPr>
        <w:jc w:val="center"/>
        <w:rPr>
          <w:rFonts w:ascii="黑体" w:eastAsia="黑体" w:hAnsi="Times New Roman" w:cs="黑体"/>
          <w:b/>
          <w:bCs/>
          <w:color w:val="000000" w:themeColor="text1"/>
          <w:sz w:val="48"/>
          <w:szCs w:val="48"/>
        </w:rPr>
      </w:pPr>
    </w:p>
    <w:p w14:paraId="218294FE" w14:textId="77777777" w:rsidR="005D05E1" w:rsidRDefault="005D05E1">
      <w:pPr>
        <w:jc w:val="center"/>
        <w:rPr>
          <w:rFonts w:ascii="黑体" w:eastAsia="黑体" w:hAnsi="Times New Roman" w:cs="黑体"/>
          <w:b/>
          <w:bCs/>
          <w:color w:val="000000" w:themeColor="text1"/>
          <w:sz w:val="48"/>
          <w:szCs w:val="48"/>
        </w:rPr>
      </w:pPr>
    </w:p>
    <w:p w14:paraId="299AA0ED" w14:textId="77777777" w:rsidR="005D05E1" w:rsidRDefault="005D05E1">
      <w:pPr>
        <w:jc w:val="center"/>
        <w:rPr>
          <w:rFonts w:ascii="黑体" w:eastAsia="黑体" w:hAnsi="Times New Roman" w:cs="黑体"/>
          <w:b/>
          <w:bCs/>
          <w:color w:val="000000" w:themeColor="text1"/>
          <w:sz w:val="48"/>
          <w:szCs w:val="48"/>
        </w:rPr>
      </w:pPr>
    </w:p>
    <w:tbl>
      <w:tblPr>
        <w:tblStyle w:val="a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4962"/>
      </w:tblGrid>
      <w:tr w:rsidR="005D05E1" w14:paraId="17A9267C" w14:textId="77777777">
        <w:trPr>
          <w:jc w:val="center"/>
        </w:trPr>
        <w:tc>
          <w:tcPr>
            <w:tcW w:w="2263" w:type="dxa"/>
          </w:tcPr>
          <w:p w14:paraId="2C1C76F8" w14:textId="77777777" w:rsidR="005D05E1" w:rsidRPr="00DB5A8F" w:rsidRDefault="00191DAC">
            <w:pPr>
              <w:spacing w:line="480" w:lineRule="auto"/>
              <w:jc w:val="left"/>
              <w:rPr>
                <w:rFonts w:ascii="黑体" w:eastAsia="黑体" w:hAnsi="Times New Roman" w:cs="黑体"/>
                <w:bCs/>
                <w:color w:val="000000" w:themeColor="text1"/>
                <w:sz w:val="28"/>
                <w:szCs w:val="28"/>
              </w:rPr>
            </w:pPr>
            <w:r w:rsidRPr="00DB5A8F">
              <w:rPr>
                <w:rFonts w:ascii="黑体" w:eastAsia="黑体" w:hAnsi="Times New Roman" w:cs="黑体" w:hint="eastAsia"/>
                <w:bCs/>
                <w:color w:val="000000" w:themeColor="text1"/>
                <w:sz w:val="28"/>
                <w:szCs w:val="28"/>
              </w:rPr>
              <w:t>被提名人姓名：</w:t>
            </w:r>
          </w:p>
        </w:tc>
        <w:tc>
          <w:tcPr>
            <w:tcW w:w="4962" w:type="dxa"/>
          </w:tcPr>
          <w:p w14:paraId="5B0CDDE3" w14:textId="77777777" w:rsidR="005D05E1" w:rsidRDefault="005D05E1">
            <w:pPr>
              <w:spacing w:line="480" w:lineRule="auto"/>
              <w:jc w:val="center"/>
              <w:rPr>
                <w:rFonts w:ascii="黑体" w:eastAsia="黑体" w:hAnsi="Times New Roman" w:cs="黑体"/>
                <w:color w:val="000000" w:themeColor="text1"/>
                <w:sz w:val="28"/>
                <w:szCs w:val="28"/>
              </w:rPr>
            </w:pPr>
          </w:p>
        </w:tc>
      </w:tr>
      <w:tr w:rsidR="005D05E1" w14:paraId="5C327DE4" w14:textId="77777777">
        <w:trPr>
          <w:jc w:val="center"/>
        </w:trPr>
        <w:tc>
          <w:tcPr>
            <w:tcW w:w="2263" w:type="dxa"/>
          </w:tcPr>
          <w:p w14:paraId="4F360E6E" w14:textId="77777777" w:rsidR="005D05E1" w:rsidRPr="00DB5A8F" w:rsidRDefault="00191DAC">
            <w:pPr>
              <w:spacing w:line="480" w:lineRule="auto"/>
              <w:jc w:val="left"/>
              <w:rPr>
                <w:rFonts w:ascii="黑体" w:eastAsia="黑体" w:hAnsi="Times New Roman" w:cs="黑体"/>
                <w:bCs/>
                <w:color w:val="000000" w:themeColor="text1"/>
                <w:sz w:val="28"/>
                <w:szCs w:val="28"/>
              </w:rPr>
            </w:pPr>
            <w:r w:rsidRPr="00DB5A8F">
              <w:rPr>
                <w:rFonts w:ascii="黑体" w:eastAsia="黑体" w:hAnsi="Times New Roman" w:cs="黑体" w:hint="eastAsia"/>
                <w:bCs/>
                <w:color w:val="000000" w:themeColor="text1"/>
                <w:spacing w:val="32"/>
                <w:sz w:val="28"/>
                <w:szCs w:val="28"/>
              </w:rPr>
              <w:t>推荐单位</w:t>
            </w:r>
            <w:r w:rsidRPr="00DB5A8F">
              <w:rPr>
                <w:rFonts w:ascii="黑体" w:eastAsia="黑体" w:hAnsi="Times New Roman" w:cs="黑体" w:hint="eastAsia"/>
                <w:bCs/>
                <w:color w:val="000000" w:themeColor="text1"/>
                <w:sz w:val="28"/>
                <w:szCs w:val="28"/>
              </w:rPr>
              <w:t>：</w:t>
            </w:r>
          </w:p>
        </w:tc>
        <w:tc>
          <w:tcPr>
            <w:tcW w:w="4962" w:type="dxa"/>
          </w:tcPr>
          <w:p w14:paraId="67D47251" w14:textId="77777777" w:rsidR="005D05E1" w:rsidRDefault="005D05E1">
            <w:pPr>
              <w:spacing w:line="480" w:lineRule="auto"/>
              <w:jc w:val="center"/>
              <w:rPr>
                <w:rFonts w:ascii="黑体" w:eastAsia="黑体" w:hAnsi="Times New Roman" w:cs="黑体"/>
                <w:color w:val="000000" w:themeColor="text1"/>
                <w:sz w:val="28"/>
                <w:szCs w:val="28"/>
              </w:rPr>
            </w:pPr>
          </w:p>
        </w:tc>
      </w:tr>
      <w:tr w:rsidR="005D05E1" w14:paraId="34E8FD2A" w14:textId="77777777">
        <w:trPr>
          <w:jc w:val="center"/>
        </w:trPr>
        <w:tc>
          <w:tcPr>
            <w:tcW w:w="2263" w:type="dxa"/>
          </w:tcPr>
          <w:p w14:paraId="18148652" w14:textId="77777777" w:rsidR="005D05E1" w:rsidRPr="00DB5A8F" w:rsidRDefault="00191DAC">
            <w:pPr>
              <w:spacing w:line="480" w:lineRule="auto"/>
              <w:jc w:val="left"/>
              <w:rPr>
                <w:rFonts w:ascii="黑体" w:eastAsia="黑体" w:hAnsi="Times New Roman" w:cs="黑体"/>
                <w:bCs/>
                <w:color w:val="000000" w:themeColor="text1"/>
                <w:sz w:val="28"/>
                <w:szCs w:val="28"/>
              </w:rPr>
            </w:pPr>
            <w:r w:rsidRPr="00DB5A8F">
              <w:rPr>
                <w:rFonts w:ascii="黑体" w:eastAsia="黑体" w:hAnsi="Times New Roman" w:cs="黑体" w:hint="eastAsia"/>
                <w:bCs/>
                <w:color w:val="000000" w:themeColor="text1"/>
                <w:spacing w:val="40"/>
                <w:sz w:val="28"/>
                <w:szCs w:val="28"/>
              </w:rPr>
              <w:t>填表日期</w:t>
            </w:r>
            <w:r w:rsidRPr="00DB5A8F">
              <w:rPr>
                <w:rFonts w:ascii="黑体" w:eastAsia="黑体" w:hAnsi="Times New Roman" w:cs="黑体" w:hint="eastAsia"/>
                <w:bCs/>
                <w:color w:val="000000" w:themeColor="text1"/>
                <w:sz w:val="28"/>
                <w:szCs w:val="28"/>
              </w:rPr>
              <w:t>：</w:t>
            </w:r>
          </w:p>
        </w:tc>
        <w:tc>
          <w:tcPr>
            <w:tcW w:w="4962" w:type="dxa"/>
          </w:tcPr>
          <w:p w14:paraId="6671C03E" w14:textId="77777777" w:rsidR="005D05E1" w:rsidRDefault="00191DAC">
            <w:pPr>
              <w:spacing w:line="480" w:lineRule="auto"/>
              <w:jc w:val="center"/>
              <w:rPr>
                <w:rFonts w:ascii="黑体" w:eastAsia="黑体" w:hAnsi="Times New Roman" w:cs="黑体"/>
                <w:color w:val="000000" w:themeColor="text1"/>
                <w:sz w:val="28"/>
                <w:szCs w:val="28"/>
              </w:rPr>
            </w:pPr>
            <w:r>
              <w:rPr>
                <w:rFonts w:ascii="黑体" w:eastAsia="黑体" w:hAnsi="Times New Roman" w:cs="黑体" w:hint="eastAsia"/>
                <w:color w:val="000000" w:themeColor="text1"/>
                <w:sz w:val="28"/>
                <w:szCs w:val="28"/>
              </w:rPr>
              <w:t xml:space="preserve">年 </w:t>
            </w:r>
            <w:r>
              <w:rPr>
                <w:rFonts w:ascii="黑体" w:eastAsia="黑体" w:hAnsi="Times New Roman" w:cs="黑体"/>
                <w:color w:val="000000" w:themeColor="text1"/>
                <w:sz w:val="28"/>
                <w:szCs w:val="28"/>
              </w:rPr>
              <w:t xml:space="preserve">    </w:t>
            </w:r>
            <w:r>
              <w:rPr>
                <w:rFonts w:ascii="黑体" w:eastAsia="黑体" w:hAnsi="Times New Roman" w:cs="黑体" w:hint="eastAsia"/>
                <w:color w:val="000000" w:themeColor="text1"/>
                <w:sz w:val="28"/>
                <w:szCs w:val="28"/>
              </w:rPr>
              <w:t xml:space="preserve">月 </w:t>
            </w:r>
            <w:r>
              <w:rPr>
                <w:rFonts w:ascii="黑体" w:eastAsia="黑体" w:hAnsi="Times New Roman" w:cs="黑体"/>
                <w:color w:val="000000" w:themeColor="text1"/>
                <w:sz w:val="28"/>
                <w:szCs w:val="28"/>
              </w:rPr>
              <w:t xml:space="preserve">   </w:t>
            </w:r>
            <w:r>
              <w:rPr>
                <w:rFonts w:ascii="黑体" w:eastAsia="黑体" w:hAnsi="Times New Roman" w:cs="黑体" w:hint="eastAsia"/>
                <w:color w:val="000000" w:themeColor="text1"/>
                <w:sz w:val="28"/>
                <w:szCs w:val="28"/>
              </w:rPr>
              <w:t>日</w:t>
            </w:r>
          </w:p>
        </w:tc>
      </w:tr>
    </w:tbl>
    <w:p w14:paraId="69450AA6" w14:textId="77777777" w:rsidR="005D05E1" w:rsidRDefault="005D05E1">
      <w:pPr>
        <w:spacing w:line="480" w:lineRule="auto"/>
        <w:ind w:firstLineChars="337" w:firstLine="944"/>
        <w:rPr>
          <w:rFonts w:ascii="黑体" w:eastAsia="黑体" w:hAnsi="Times New Roman" w:cs="黑体"/>
          <w:color w:val="000000" w:themeColor="text1"/>
          <w:sz w:val="28"/>
          <w:szCs w:val="28"/>
        </w:rPr>
      </w:pPr>
    </w:p>
    <w:p w14:paraId="18B66CB5" w14:textId="77777777" w:rsidR="005D05E1" w:rsidRDefault="005D05E1">
      <w:pPr>
        <w:jc w:val="center"/>
        <w:rPr>
          <w:rFonts w:ascii="黑体" w:eastAsia="黑体" w:hAnsi="Times New Roman" w:cs="黑体"/>
          <w:b/>
          <w:bCs/>
          <w:color w:val="000000" w:themeColor="text1"/>
          <w:sz w:val="48"/>
          <w:szCs w:val="48"/>
        </w:rPr>
      </w:pPr>
    </w:p>
    <w:p w14:paraId="29750C89" w14:textId="77777777" w:rsidR="005D05E1" w:rsidRDefault="005D05E1">
      <w:pPr>
        <w:jc w:val="center"/>
        <w:rPr>
          <w:rFonts w:ascii="黑体" w:eastAsia="黑体" w:hAnsi="Times New Roman" w:cs="黑体"/>
          <w:b/>
          <w:bCs/>
          <w:color w:val="000000" w:themeColor="text1"/>
          <w:sz w:val="48"/>
          <w:szCs w:val="48"/>
        </w:rPr>
      </w:pPr>
    </w:p>
    <w:p w14:paraId="511A2D22" w14:textId="77777777" w:rsidR="005D05E1" w:rsidRDefault="005D05E1">
      <w:pPr>
        <w:jc w:val="center"/>
        <w:rPr>
          <w:rFonts w:ascii="黑体" w:eastAsia="黑体" w:hAnsi="Times New Roman" w:cs="黑体"/>
          <w:b/>
          <w:bCs/>
          <w:color w:val="000000" w:themeColor="text1"/>
          <w:sz w:val="48"/>
          <w:szCs w:val="48"/>
        </w:rPr>
      </w:pPr>
    </w:p>
    <w:p w14:paraId="74425873" w14:textId="77777777" w:rsidR="005D05E1" w:rsidRDefault="00191DAC">
      <w:pPr>
        <w:jc w:val="center"/>
        <w:rPr>
          <w:rFonts w:ascii="黑体" w:eastAsia="黑体" w:hAnsi="Times New Roman" w:cs="黑体"/>
          <w:color w:val="000000" w:themeColor="text1"/>
          <w:sz w:val="28"/>
          <w:szCs w:val="48"/>
        </w:rPr>
      </w:pPr>
      <w:r>
        <w:rPr>
          <w:rFonts w:ascii="黑体" w:eastAsia="黑体" w:hAnsi="Times New Roman" w:cs="黑体" w:hint="eastAsia"/>
          <w:color w:val="000000" w:themeColor="text1"/>
          <w:sz w:val="28"/>
          <w:szCs w:val="48"/>
        </w:rPr>
        <w:t>复旦大学“瑞清”教育基金管理委员会制</w:t>
      </w:r>
    </w:p>
    <w:p w14:paraId="30483195" w14:textId="77777777" w:rsidR="005D05E1" w:rsidRDefault="00191DAC">
      <w:pPr>
        <w:jc w:val="center"/>
        <w:rPr>
          <w:rFonts w:ascii="黑体" w:eastAsia="黑体" w:hAnsi="Times New Roman" w:cs="黑体"/>
          <w:color w:val="000000" w:themeColor="text1"/>
          <w:sz w:val="28"/>
          <w:szCs w:val="48"/>
        </w:rPr>
      </w:pPr>
      <w:r>
        <w:rPr>
          <w:rFonts w:ascii="黑体" w:eastAsia="黑体" w:hAnsi="Times New Roman" w:cs="黑体" w:hint="eastAsia"/>
          <w:color w:val="000000" w:themeColor="text1"/>
          <w:sz w:val="28"/>
          <w:szCs w:val="48"/>
        </w:rPr>
        <w:t>二○二五年五月</w:t>
      </w:r>
    </w:p>
    <w:p w14:paraId="5CA2FA11" w14:textId="77777777" w:rsidR="005D05E1" w:rsidRDefault="00191DAC">
      <w:pPr>
        <w:widowControl/>
        <w:jc w:val="left"/>
        <w:rPr>
          <w:rFonts w:ascii="黑体" w:eastAsia="黑体" w:hAnsi="Times New Roman" w:cs="黑体"/>
          <w:b/>
          <w:bCs/>
          <w:color w:val="000000" w:themeColor="text1"/>
          <w:sz w:val="28"/>
          <w:szCs w:val="48"/>
        </w:rPr>
      </w:pPr>
      <w:r>
        <w:rPr>
          <w:rFonts w:ascii="黑体" w:eastAsia="黑体" w:hAnsi="Times New Roman" w:cs="黑体"/>
          <w:b/>
          <w:bCs/>
          <w:color w:val="000000" w:themeColor="text1"/>
          <w:sz w:val="28"/>
          <w:szCs w:val="48"/>
        </w:rPr>
        <w:br w:type="page"/>
      </w:r>
    </w:p>
    <w:p w14:paraId="73604F51" w14:textId="77777777" w:rsidR="005D05E1" w:rsidRDefault="005D05E1">
      <w:pPr>
        <w:jc w:val="center"/>
        <w:rPr>
          <w:rFonts w:ascii="黑体" w:eastAsia="黑体" w:hAnsi="Times New Roman" w:cs="黑体"/>
          <w:b/>
          <w:bCs/>
          <w:color w:val="000000" w:themeColor="text1"/>
          <w:sz w:val="28"/>
          <w:szCs w:val="48"/>
        </w:rPr>
      </w:pPr>
    </w:p>
    <w:p w14:paraId="50CFBAE7" w14:textId="77777777" w:rsidR="005D05E1" w:rsidRDefault="005D05E1">
      <w:pPr>
        <w:jc w:val="center"/>
        <w:rPr>
          <w:rFonts w:ascii="黑体" w:eastAsia="黑体" w:hAnsi="Times New Roman" w:cs="黑体"/>
          <w:b/>
          <w:bCs/>
          <w:color w:val="000000" w:themeColor="text1"/>
          <w:sz w:val="28"/>
          <w:szCs w:val="48"/>
        </w:rPr>
      </w:pPr>
    </w:p>
    <w:p w14:paraId="4C422016" w14:textId="77777777" w:rsidR="005D05E1" w:rsidRDefault="00191DAC">
      <w:pPr>
        <w:jc w:val="center"/>
        <w:rPr>
          <w:rFonts w:ascii="黑体" w:eastAsia="黑体" w:hAnsi="Times New Roman" w:cs="黑体"/>
          <w:sz w:val="44"/>
          <w:szCs w:val="56"/>
        </w:rPr>
      </w:pPr>
      <w:r>
        <w:rPr>
          <w:rFonts w:ascii="黑体" w:eastAsia="黑体" w:hAnsi="Times New Roman" w:cs="黑体" w:hint="eastAsia"/>
          <w:sz w:val="44"/>
          <w:szCs w:val="56"/>
        </w:rPr>
        <w:t>材料提交须知</w:t>
      </w:r>
    </w:p>
    <w:p w14:paraId="1FD5C29D" w14:textId="77777777" w:rsidR="005D05E1" w:rsidRDefault="005D05E1">
      <w:pPr>
        <w:jc w:val="center"/>
        <w:rPr>
          <w:rFonts w:ascii="黑体" w:eastAsia="黑体" w:hAnsi="Times New Roman" w:cs="黑体"/>
          <w:b/>
          <w:bCs/>
          <w:color w:val="000000" w:themeColor="text1"/>
          <w:sz w:val="28"/>
          <w:szCs w:val="48"/>
        </w:rPr>
      </w:pPr>
    </w:p>
    <w:p w14:paraId="6697B39C" w14:textId="77777777" w:rsidR="005D05E1" w:rsidRDefault="005D05E1">
      <w:pPr>
        <w:jc w:val="center"/>
        <w:rPr>
          <w:rFonts w:ascii="黑体" w:eastAsia="黑体" w:hAnsi="Times New Roman" w:cs="黑体"/>
          <w:b/>
          <w:bCs/>
          <w:color w:val="000000" w:themeColor="text1"/>
          <w:sz w:val="28"/>
          <w:szCs w:val="48"/>
        </w:rPr>
      </w:pPr>
    </w:p>
    <w:p w14:paraId="64D258D0" w14:textId="77777777" w:rsidR="005D05E1" w:rsidRPr="00F13EC9" w:rsidRDefault="005D05E1">
      <w:pPr>
        <w:ind w:right="420"/>
        <w:jc w:val="left"/>
        <w:rPr>
          <w:rFonts w:ascii="黑体" w:eastAsia="黑体" w:hAnsi="黑体" w:cs="Times New Roman"/>
          <w:bCs/>
          <w:color w:val="000000" w:themeColor="text1"/>
          <w:sz w:val="28"/>
          <w:szCs w:val="28"/>
        </w:rPr>
      </w:pPr>
    </w:p>
    <w:p w14:paraId="74A6080A" w14:textId="77777777" w:rsidR="005D05E1" w:rsidRPr="00F13EC9" w:rsidRDefault="00191DAC">
      <w:pPr>
        <w:ind w:right="420"/>
        <w:jc w:val="left"/>
        <w:rPr>
          <w:rFonts w:ascii="黑体" w:eastAsia="黑体" w:hAnsi="黑体" w:cs="Times New Roman"/>
          <w:bCs/>
          <w:color w:val="000000" w:themeColor="text1"/>
          <w:sz w:val="28"/>
          <w:szCs w:val="28"/>
        </w:rPr>
      </w:pPr>
      <w:r w:rsidRPr="00F13EC9">
        <w:rPr>
          <w:rFonts w:ascii="黑体" w:eastAsia="黑体" w:hAnsi="黑体" w:cs="Times New Roman" w:hint="eastAsia"/>
          <w:bCs/>
          <w:color w:val="000000" w:themeColor="text1"/>
          <w:sz w:val="28"/>
          <w:szCs w:val="28"/>
        </w:rPr>
        <w:t>一、材料提交要求：</w:t>
      </w:r>
    </w:p>
    <w:p w14:paraId="208F57BA" w14:textId="77777777" w:rsidR="005D05E1" w:rsidRPr="00F13EC9" w:rsidRDefault="00191DAC">
      <w:pPr>
        <w:spacing w:line="360" w:lineRule="auto"/>
        <w:ind w:firstLineChars="200" w:firstLine="560"/>
        <w:rPr>
          <w:rFonts w:ascii="Times New Roman" w:eastAsia="仿宋" w:hAnsi="Times New Roman" w:cs="Times New Roman"/>
          <w:color w:val="000000" w:themeColor="text1"/>
          <w:sz w:val="28"/>
          <w:szCs w:val="28"/>
        </w:rPr>
      </w:pPr>
      <w:bookmarkStart w:id="0" w:name="_Hlk199152770"/>
      <w:r w:rsidRPr="00F13EC9">
        <w:rPr>
          <w:rFonts w:ascii="Times New Roman" w:eastAsia="仿宋" w:hAnsi="Times New Roman" w:cs="Times New Roman"/>
          <w:color w:val="000000" w:themeColor="text1"/>
          <w:sz w:val="28"/>
          <w:szCs w:val="28"/>
        </w:rPr>
        <w:t xml:space="preserve">1.1 </w:t>
      </w:r>
      <w:r w:rsidRPr="00F13EC9">
        <w:rPr>
          <w:rFonts w:ascii="Times New Roman" w:eastAsia="仿宋" w:hAnsi="Times New Roman" w:cs="Times New Roman"/>
          <w:color w:val="000000" w:themeColor="text1"/>
          <w:sz w:val="28"/>
          <w:szCs w:val="28"/>
        </w:rPr>
        <w:t>推荐材料包括</w:t>
      </w:r>
      <w:r w:rsidRPr="00F13EC9">
        <w:rPr>
          <w:rFonts w:ascii="Times New Roman" w:eastAsia="仿宋" w:hAnsi="Times New Roman" w:cs="Times New Roman"/>
          <w:b/>
          <w:color w:val="000000" w:themeColor="text1"/>
          <w:sz w:val="28"/>
          <w:szCs w:val="28"/>
        </w:rPr>
        <w:t>推荐表</w:t>
      </w:r>
      <w:r w:rsidRPr="00F13EC9">
        <w:rPr>
          <w:rFonts w:ascii="Times New Roman" w:eastAsia="仿宋" w:hAnsi="Times New Roman" w:cs="Times New Roman"/>
          <w:color w:val="000000" w:themeColor="text1"/>
          <w:sz w:val="28"/>
          <w:szCs w:val="28"/>
        </w:rPr>
        <w:t>及</w:t>
      </w:r>
      <w:r w:rsidRPr="00F13EC9">
        <w:rPr>
          <w:rFonts w:ascii="Times New Roman" w:eastAsia="仿宋" w:hAnsi="Times New Roman" w:cs="Times New Roman"/>
          <w:b/>
          <w:color w:val="000000" w:themeColor="text1"/>
          <w:sz w:val="28"/>
          <w:szCs w:val="28"/>
        </w:rPr>
        <w:t>附件相关证明材料</w:t>
      </w:r>
      <w:r w:rsidRPr="00F13EC9">
        <w:rPr>
          <w:rFonts w:ascii="Times New Roman" w:eastAsia="仿宋" w:hAnsi="Times New Roman" w:cs="Times New Roman"/>
          <w:color w:val="000000" w:themeColor="text1"/>
          <w:sz w:val="28"/>
          <w:szCs w:val="28"/>
        </w:rPr>
        <w:t>；</w:t>
      </w:r>
    </w:p>
    <w:p w14:paraId="36254A38" w14:textId="77777777" w:rsidR="005D05E1" w:rsidRPr="00F13EC9" w:rsidRDefault="00191DAC">
      <w:pPr>
        <w:spacing w:line="360" w:lineRule="auto"/>
        <w:ind w:firstLineChars="200" w:firstLine="560"/>
        <w:rPr>
          <w:rFonts w:ascii="Times New Roman" w:eastAsia="仿宋" w:hAnsi="Times New Roman" w:cs="Times New Roman"/>
          <w:color w:val="000000" w:themeColor="text1"/>
          <w:sz w:val="28"/>
          <w:szCs w:val="28"/>
        </w:rPr>
      </w:pPr>
      <w:r w:rsidRPr="00F13EC9">
        <w:rPr>
          <w:rFonts w:ascii="Times New Roman" w:eastAsia="仿宋" w:hAnsi="Times New Roman" w:cs="Times New Roman"/>
          <w:color w:val="000000" w:themeColor="text1"/>
          <w:sz w:val="28"/>
          <w:szCs w:val="28"/>
        </w:rPr>
        <w:t>1.2</w:t>
      </w:r>
      <w:r w:rsidRPr="00F13EC9">
        <w:rPr>
          <w:rFonts w:ascii="Times New Roman" w:eastAsia="仿宋" w:hAnsi="Times New Roman" w:cs="Times New Roman"/>
          <w:color w:val="000000" w:themeColor="text1"/>
          <w:sz w:val="28"/>
          <w:szCs w:val="28"/>
        </w:rPr>
        <w:t>请将</w:t>
      </w:r>
      <w:r w:rsidRPr="00F13EC9">
        <w:rPr>
          <w:rFonts w:ascii="Times New Roman" w:eastAsia="仿宋" w:hAnsi="Times New Roman" w:cs="Times New Roman"/>
          <w:b/>
          <w:color w:val="000000" w:themeColor="text1"/>
          <w:sz w:val="28"/>
          <w:szCs w:val="28"/>
        </w:rPr>
        <w:t>推荐表（</w:t>
      </w:r>
      <w:r w:rsidRPr="00F13EC9">
        <w:rPr>
          <w:rFonts w:ascii="Times New Roman" w:eastAsia="仿宋" w:hAnsi="Times New Roman" w:cs="Times New Roman"/>
          <w:b/>
          <w:color w:val="000000" w:themeColor="text1"/>
          <w:sz w:val="28"/>
          <w:szCs w:val="28"/>
        </w:rPr>
        <w:t>word</w:t>
      </w:r>
      <w:r w:rsidRPr="00F13EC9">
        <w:rPr>
          <w:rFonts w:ascii="Times New Roman" w:eastAsia="仿宋" w:hAnsi="Times New Roman" w:cs="Times New Roman"/>
          <w:b/>
          <w:color w:val="000000" w:themeColor="text1"/>
          <w:sz w:val="28"/>
          <w:szCs w:val="28"/>
        </w:rPr>
        <w:t>版）</w:t>
      </w:r>
      <w:r w:rsidRPr="00F13EC9">
        <w:rPr>
          <w:rFonts w:ascii="Times New Roman" w:eastAsia="仿宋" w:hAnsi="Times New Roman" w:cs="Times New Roman"/>
          <w:color w:val="000000" w:themeColor="text1"/>
          <w:sz w:val="28"/>
          <w:szCs w:val="28"/>
        </w:rPr>
        <w:t>及</w:t>
      </w:r>
      <w:r w:rsidRPr="00F13EC9">
        <w:rPr>
          <w:rFonts w:ascii="Times New Roman" w:eastAsia="仿宋" w:hAnsi="Times New Roman" w:cs="Times New Roman"/>
          <w:b/>
          <w:color w:val="000000" w:themeColor="text1"/>
          <w:sz w:val="28"/>
          <w:szCs w:val="28"/>
        </w:rPr>
        <w:t>附件相关证明材料电子版</w:t>
      </w:r>
      <w:r w:rsidRPr="00F13EC9">
        <w:rPr>
          <w:rFonts w:ascii="Times New Roman" w:eastAsia="仿宋" w:hAnsi="Times New Roman" w:cs="Times New Roman"/>
          <w:color w:val="000000" w:themeColor="text1"/>
          <w:sz w:val="28"/>
          <w:szCs w:val="28"/>
        </w:rPr>
        <w:t>打包成一个压缩文件，</w:t>
      </w:r>
      <w:r w:rsidRPr="00F13EC9">
        <w:rPr>
          <w:rFonts w:ascii="Times New Roman" w:eastAsia="仿宋" w:hAnsi="Times New Roman" w:cs="Times New Roman" w:hint="eastAsia"/>
          <w:color w:val="000000" w:themeColor="text1"/>
          <w:sz w:val="28"/>
          <w:szCs w:val="28"/>
        </w:rPr>
        <w:t>命名为：“单位</w:t>
      </w:r>
      <w:r w:rsidRPr="00F13EC9">
        <w:rPr>
          <w:rFonts w:ascii="Times New Roman" w:eastAsia="仿宋" w:hAnsi="Times New Roman" w:cs="Times New Roman" w:hint="eastAsia"/>
          <w:color w:val="000000" w:themeColor="text1"/>
          <w:sz w:val="28"/>
          <w:szCs w:val="28"/>
        </w:rPr>
        <w:t>+</w:t>
      </w:r>
      <w:r w:rsidRPr="00F13EC9">
        <w:rPr>
          <w:rFonts w:ascii="Times New Roman" w:eastAsia="仿宋" w:hAnsi="Times New Roman" w:cs="Times New Roman" w:hint="eastAsia"/>
          <w:color w:val="000000" w:themeColor="text1"/>
          <w:sz w:val="28"/>
          <w:szCs w:val="28"/>
        </w:rPr>
        <w:t>学号</w:t>
      </w:r>
      <w:r w:rsidRPr="00F13EC9">
        <w:rPr>
          <w:rFonts w:ascii="Times New Roman" w:eastAsia="仿宋" w:hAnsi="Times New Roman" w:cs="Times New Roman" w:hint="eastAsia"/>
          <w:color w:val="000000" w:themeColor="text1"/>
          <w:sz w:val="28"/>
          <w:szCs w:val="28"/>
        </w:rPr>
        <w:t>+</w:t>
      </w:r>
      <w:r w:rsidRPr="00F13EC9">
        <w:rPr>
          <w:rFonts w:ascii="Times New Roman" w:eastAsia="仿宋" w:hAnsi="Times New Roman" w:cs="Times New Roman" w:hint="eastAsia"/>
          <w:color w:val="000000" w:themeColor="text1"/>
          <w:sz w:val="28"/>
          <w:szCs w:val="28"/>
        </w:rPr>
        <w:t>姓名”，由院系汇总后，提交至基金秘书处，</w:t>
      </w:r>
      <w:r w:rsidRPr="00F13EC9">
        <w:rPr>
          <w:rFonts w:ascii="Times New Roman" w:eastAsia="仿宋" w:hAnsi="Times New Roman" w:cs="Times New Roman"/>
          <w:color w:val="000000" w:themeColor="text1"/>
          <w:sz w:val="28"/>
          <w:szCs w:val="28"/>
        </w:rPr>
        <w:t>邮件标题为</w:t>
      </w:r>
      <w:r w:rsidRPr="00F13EC9">
        <w:rPr>
          <w:rFonts w:ascii="Times New Roman" w:eastAsia="仿宋" w:hAnsi="Times New Roman" w:cs="Times New Roman"/>
          <w:color w:val="000000" w:themeColor="text1"/>
          <w:sz w:val="28"/>
          <w:szCs w:val="28"/>
        </w:rPr>
        <w:t>“</w:t>
      </w:r>
      <w:r w:rsidRPr="00F13EC9">
        <w:rPr>
          <w:rFonts w:ascii="Times New Roman" w:eastAsia="仿宋" w:hAnsi="Times New Roman" w:cs="Times New Roman" w:hint="eastAsia"/>
          <w:color w:val="000000" w:themeColor="text1"/>
          <w:sz w:val="28"/>
          <w:szCs w:val="28"/>
        </w:rPr>
        <w:t>新生奖</w:t>
      </w:r>
      <w:r w:rsidRPr="00F13EC9">
        <w:rPr>
          <w:rFonts w:ascii="Times New Roman" w:eastAsia="仿宋" w:hAnsi="Times New Roman" w:cs="Times New Roman"/>
          <w:color w:val="000000" w:themeColor="text1"/>
          <w:sz w:val="28"/>
          <w:szCs w:val="28"/>
        </w:rPr>
        <w:t>+</w:t>
      </w:r>
      <w:r w:rsidRPr="00F13EC9">
        <w:rPr>
          <w:rFonts w:ascii="Times New Roman" w:eastAsia="仿宋" w:hAnsi="Times New Roman" w:cs="Times New Roman"/>
          <w:color w:val="000000" w:themeColor="text1"/>
          <w:sz w:val="28"/>
          <w:szCs w:val="28"/>
        </w:rPr>
        <w:t>单位</w:t>
      </w:r>
      <w:r w:rsidRPr="00F13EC9">
        <w:rPr>
          <w:rFonts w:ascii="Times New Roman" w:eastAsia="仿宋" w:hAnsi="Times New Roman" w:cs="Times New Roman"/>
          <w:color w:val="000000" w:themeColor="text1"/>
          <w:sz w:val="28"/>
          <w:szCs w:val="28"/>
        </w:rPr>
        <w:t>”</w:t>
      </w:r>
      <w:r w:rsidRPr="00F13EC9">
        <w:rPr>
          <w:rFonts w:ascii="Times New Roman" w:eastAsia="仿宋" w:hAnsi="Times New Roman" w:cs="Times New Roman"/>
          <w:color w:val="000000" w:themeColor="text1"/>
          <w:sz w:val="28"/>
          <w:szCs w:val="28"/>
        </w:rPr>
        <w:t>发送至</w:t>
      </w:r>
      <w:r w:rsidRPr="00F13EC9">
        <w:rPr>
          <w:rFonts w:ascii="Times New Roman" w:eastAsia="仿宋" w:hAnsi="Times New Roman" w:cs="Times New Roman"/>
          <w:b/>
          <w:color w:val="000000" w:themeColor="text1"/>
          <w:sz w:val="28"/>
          <w:szCs w:val="28"/>
        </w:rPr>
        <w:t>fcmoffice@fudan.edu.cn</w:t>
      </w:r>
      <w:r w:rsidRPr="00F13EC9">
        <w:rPr>
          <w:rFonts w:ascii="Times New Roman" w:eastAsia="仿宋" w:hAnsi="Times New Roman" w:cs="Times New Roman"/>
          <w:color w:val="000000" w:themeColor="text1"/>
          <w:sz w:val="28"/>
          <w:szCs w:val="28"/>
        </w:rPr>
        <w:t>。</w:t>
      </w:r>
    </w:p>
    <w:p w14:paraId="4F9D2367" w14:textId="77777777" w:rsidR="005D05E1" w:rsidRPr="00F13EC9" w:rsidRDefault="00191DAC">
      <w:pPr>
        <w:spacing w:line="360" w:lineRule="auto"/>
        <w:ind w:firstLineChars="200" w:firstLine="560"/>
        <w:rPr>
          <w:rFonts w:ascii="Times New Roman" w:eastAsia="仿宋" w:hAnsi="Times New Roman" w:cs="Times New Roman"/>
          <w:color w:val="000000" w:themeColor="text1"/>
          <w:sz w:val="28"/>
          <w:szCs w:val="28"/>
        </w:rPr>
      </w:pPr>
      <w:r w:rsidRPr="00F13EC9">
        <w:rPr>
          <w:rFonts w:ascii="Times New Roman" w:eastAsia="仿宋" w:hAnsi="Times New Roman" w:cs="Times New Roman"/>
          <w:color w:val="000000" w:themeColor="text1"/>
          <w:sz w:val="28"/>
          <w:szCs w:val="28"/>
        </w:rPr>
        <w:t xml:space="preserve">1.3 </w:t>
      </w:r>
      <w:r w:rsidRPr="00F13EC9">
        <w:rPr>
          <w:rFonts w:ascii="Times New Roman" w:eastAsia="仿宋" w:hAnsi="Times New Roman" w:cs="Times New Roman"/>
          <w:color w:val="000000" w:themeColor="text1"/>
          <w:sz w:val="28"/>
          <w:szCs w:val="28"/>
        </w:rPr>
        <w:t>请将</w:t>
      </w:r>
      <w:r w:rsidRPr="00F13EC9">
        <w:rPr>
          <w:rFonts w:ascii="Times New Roman" w:eastAsia="仿宋" w:hAnsi="Times New Roman" w:cs="Times New Roman"/>
          <w:b/>
          <w:bCs/>
          <w:color w:val="000000" w:themeColor="text1"/>
          <w:sz w:val="28"/>
          <w:szCs w:val="28"/>
        </w:rPr>
        <w:t>推荐表（纸质版，需</w:t>
      </w:r>
      <w:r w:rsidRPr="00F13EC9">
        <w:rPr>
          <w:rFonts w:ascii="Times New Roman" w:eastAsia="仿宋" w:hAnsi="Times New Roman" w:cs="Times New Roman" w:hint="eastAsia"/>
          <w:b/>
          <w:bCs/>
          <w:color w:val="000000" w:themeColor="text1"/>
          <w:sz w:val="28"/>
          <w:szCs w:val="28"/>
        </w:rPr>
        <w:t>推荐单位</w:t>
      </w:r>
      <w:r w:rsidRPr="00F13EC9">
        <w:rPr>
          <w:rFonts w:ascii="Times New Roman" w:eastAsia="仿宋" w:hAnsi="Times New Roman" w:cs="Times New Roman"/>
          <w:b/>
          <w:bCs/>
          <w:color w:val="000000" w:themeColor="text1"/>
          <w:sz w:val="28"/>
          <w:szCs w:val="28"/>
        </w:rPr>
        <w:t>签字盖章）</w:t>
      </w:r>
      <w:r w:rsidRPr="00F13EC9">
        <w:rPr>
          <w:rFonts w:ascii="Times New Roman" w:eastAsia="仿宋" w:hAnsi="Times New Roman" w:cs="Times New Roman" w:hint="eastAsia"/>
          <w:color w:val="000000" w:themeColor="text1"/>
          <w:sz w:val="28"/>
          <w:szCs w:val="28"/>
        </w:rPr>
        <w:t>由单位汇总</w:t>
      </w:r>
      <w:r w:rsidRPr="00F13EC9">
        <w:rPr>
          <w:rFonts w:ascii="Times New Roman" w:eastAsia="仿宋" w:hAnsi="Times New Roman" w:cs="Times New Roman"/>
          <w:color w:val="000000" w:themeColor="text1"/>
          <w:sz w:val="28"/>
          <w:szCs w:val="28"/>
        </w:rPr>
        <w:t>提交至江湾校区先进</w:t>
      </w:r>
      <w:proofErr w:type="gramStart"/>
      <w:r w:rsidRPr="00F13EC9">
        <w:rPr>
          <w:rFonts w:ascii="Times New Roman" w:eastAsia="仿宋" w:hAnsi="Times New Roman" w:cs="Times New Roman"/>
          <w:color w:val="000000" w:themeColor="text1"/>
          <w:sz w:val="28"/>
          <w:szCs w:val="28"/>
        </w:rPr>
        <w:t>材料楼</w:t>
      </w:r>
      <w:proofErr w:type="gramEnd"/>
      <w:r w:rsidRPr="00F13EC9">
        <w:rPr>
          <w:rFonts w:ascii="Times New Roman" w:eastAsia="仿宋" w:hAnsi="Times New Roman" w:cs="Times New Roman"/>
          <w:color w:val="000000" w:themeColor="text1"/>
          <w:sz w:val="28"/>
          <w:szCs w:val="28"/>
        </w:rPr>
        <w:t>204</w:t>
      </w:r>
      <w:r w:rsidRPr="00F13EC9">
        <w:rPr>
          <w:rFonts w:ascii="Times New Roman" w:eastAsia="仿宋" w:hAnsi="Times New Roman" w:cs="Times New Roman"/>
          <w:color w:val="000000" w:themeColor="text1"/>
          <w:sz w:val="28"/>
          <w:szCs w:val="28"/>
        </w:rPr>
        <w:t>唐碧老师处。</w:t>
      </w:r>
    </w:p>
    <w:bookmarkEnd w:id="0"/>
    <w:p w14:paraId="4CDA4E13" w14:textId="77777777" w:rsidR="005D05E1" w:rsidRPr="00F13EC9" w:rsidRDefault="005D05E1">
      <w:pPr>
        <w:ind w:right="420"/>
        <w:jc w:val="left"/>
        <w:rPr>
          <w:color w:val="000000" w:themeColor="text1"/>
          <w:sz w:val="28"/>
          <w:szCs w:val="28"/>
        </w:rPr>
      </w:pPr>
    </w:p>
    <w:p w14:paraId="6DF20D3C" w14:textId="77777777" w:rsidR="005D05E1" w:rsidRPr="00F13EC9" w:rsidRDefault="00191DAC">
      <w:pPr>
        <w:ind w:right="420"/>
        <w:jc w:val="left"/>
        <w:rPr>
          <w:rFonts w:ascii="黑体" w:eastAsia="黑体" w:hAnsi="黑体" w:cs="Times New Roman"/>
          <w:bCs/>
          <w:color w:val="000000" w:themeColor="text1"/>
          <w:sz w:val="28"/>
          <w:szCs w:val="28"/>
        </w:rPr>
      </w:pPr>
      <w:r w:rsidRPr="00F13EC9">
        <w:rPr>
          <w:rFonts w:ascii="黑体" w:eastAsia="黑体" w:hAnsi="黑体" w:cs="Times New Roman" w:hint="eastAsia"/>
          <w:bCs/>
          <w:color w:val="000000" w:themeColor="text1"/>
          <w:sz w:val="28"/>
          <w:szCs w:val="28"/>
        </w:rPr>
        <w:t>二、推荐期限：</w:t>
      </w:r>
    </w:p>
    <w:p w14:paraId="79F2AAEF" w14:textId="77777777" w:rsidR="005D05E1" w:rsidRPr="00F13EC9" w:rsidRDefault="00191DAC">
      <w:pPr>
        <w:spacing w:line="360" w:lineRule="auto"/>
        <w:ind w:right="420" w:firstLineChars="200" w:firstLine="560"/>
        <w:jc w:val="left"/>
        <w:rPr>
          <w:rFonts w:ascii="仿宋" w:eastAsia="仿宋" w:hAnsi="仿宋"/>
          <w:color w:val="000000" w:themeColor="text1"/>
          <w:sz w:val="28"/>
          <w:szCs w:val="28"/>
        </w:rPr>
      </w:pPr>
      <w:r w:rsidRPr="00F13EC9">
        <w:rPr>
          <w:rFonts w:ascii="仿宋" w:eastAsia="仿宋" w:hAnsi="仿宋" w:hint="eastAsia"/>
          <w:color w:val="000000" w:themeColor="text1"/>
          <w:sz w:val="28"/>
          <w:szCs w:val="28"/>
        </w:rPr>
        <w:t>推荐开始日期：20</w:t>
      </w:r>
      <w:r w:rsidRPr="00F13EC9">
        <w:rPr>
          <w:rFonts w:ascii="仿宋" w:eastAsia="仿宋" w:hAnsi="仿宋"/>
          <w:color w:val="000000" w:themeColor="text1"/>
          <w:sz w:val="28"/>
          <w:szCs w:val="28"/>
        </w:rPr>
        <w:t>2</w:t>
      </w:r>
      <w:r w:rsidRPr="00F13EC9">
        <w:rPr>
          <w:rFonts w:ascii="仿宋" w:eastAsia="仿宋" w:hAnsi="仿宋" w:hint="eastAsia"/>
          <w:color w:val="000000" w:themeColor="text1"/>
          <w:sz w:val="28"/>
          <w:szCs w:val="28"/>
        </w:rPr>
        <w:t>5年</w:t>
      </w:r>
      <w:r w:rsidRPr="00F13EC9">
        <w:rPr>
          <w:rFonts w:ascii="仿宋" w:eastAsia="仿宋" w:hAnsi="仿宋"/>
          <w:color w:val="000000" w:themeColor="text1"/>
          <w:sz w:val="28"/>
          <w:szCs w:val="28"/>
        </w:rPr>
        <w:t>7</w:t>
      </w:r>
      <w:r w:rsidRPr="00F13EC9">
        <w:rPr>
          <w:rFonts w:ascii="仿宋" w:eastAsia="仿宋" w:hAnsi="仿宋" w:hint="eastAsia"/>
          <w:color w:val="000000" w:themeColor="text1"/>
          <w:sz w:val="28"/>
          <w:szCs w:val="28"/>
        </w:rPr>
        <w:t>月</w:t>
      </w:r>
      <w:r w:rsidRPr="00F13EC9">
        <w:rPr>
          <w:rFonts w:ascii="仿宋" w:eastAsia="仿宋" w:hAnsi="仿宋"/>
          <w:color w:val="000000" w:themeColor="text1"/>
          <w:sz w:val="28"/>
          <w:szCs w:val="28"/>
        </w:rPr>
        <w:t>1</w:t>
      </w:r>
      <w:r w:rsidRPr="00F13EC9">
        <w:rPr>
          <w:rFonts w:ascii="仿宋" w:eastAsia="仿宋" w:hAnsi="仿宋" w:hint="eastAsia"/>
          <w:color w:val="000000" w:themeColor="text1"/>
          <w:sz w:val="28"/>
          <w:szCs w:val="28"/>
        </w:rPr>
        <w:t>日</w:t>
      </w:r>
    </w:p>
    <w:p w14:paraId="6D9481A4" w14:textId="0111A591" w:rsidR="005D05E1" w:rsidRPr="00F13EC9" w:rsidRDefault="00DB5A8F">
      <w:pPr>
        <w:spacing w:line="360" w:lineRule="auto"/>
        <w:ind w:right="420" w:firstLineChars="200" w:firstLine="560"/>
        <w:jc w:val="left"/>
        <w:rPr>
          <w:rFonts w:ascii="仿宋" w:eastAsia="仿宋" w:hAnsi="仿宋"/>
          <w:color w:val="000000" w:themeColor="text1"/>
          <w:sz w:val="28"/>
          <w:szCs w:val="28"/>
        </w:rPr>
      </w:pPr>
      <w:r w:rsidRPr="00F13EC9">
        <w:rPr>
          <w:rFonts w:ascii="仿宋" w:eastAsia="仿宋" w:hAnsi="仿宋" w:hint="eastAsia"/>
          <w:color w:val="000000" w:themeColor="text1"/>
          <w:sz w:val="28"/>
          <w:szCs w:val="28"/>
        </w:rPr>
        <w:t>提交申请</w:t>
      </w:r>
      <w:r w:rsidR="00191DAC" w:rsidRPr="00F13EC9">
        <w:rPr>
          <w:rFonts w:ascii="仿宋" w:eastAsia="仿宋" w:hAnsi="仿宋" w:hint="eastAsia"/>
          <w:color w:val="000000" w:themeColor="text1"/>
          <w:sz w:val="28"/>
          <w:szCs w:val="28"/>
        </w:rPr>
        <w:t>截止时间：参照院系通知申报时间</w:t>
      </w:r>
    </w:p>
    <w:p w14:paraId="287BB57B" w14:textId="7F1A748F" w:rsidR="00DB5A8F" w:rsidRPr="00F13EC9" w:rsidRDefault="00DB5A8F">
      <w:pPr>
        <w:spacing w:line="360" w:lineRule="auto"/>
        <w:ind w:right="420" w:firstLineChars="200" w:firstLine="560"/>
        <w:jc w:val="left"/>
        <w:rPr>
          <w:rFonts w:ascii="仿宋" w:eastAsia="仿宋" w:hAnsi="仿宋"/>
          <w:color w:val="000000" w:themeColor="text1"/>
          <w:sz w:val="28"/>
          <w:szCs w:val="28"/>
        </w:rPr>
      </w:pPr>
      <w:r w:rsidRPr="00F13EC9">
        <w:rPr>
          <w:rFonts w:ascii="仿宋" w:eastAsia="仿宋" w:hAnsi="仿宋" w:hint="eastAsia"/>
          <w:color w:val="000000" w:themeColor="text1"/>
          <w:sz w:val="28"/>
          <w:szCs w:val="28"/>
        </w:rPr>
        <w:t>院系汇总上报截止时间：2</w:t>
      </w:r>
      <w:r w:rsidRPr="00F13EC9">
        <w:rPr>
          <w:rFonts w:ascii="仿宋" w:eastAsia="仿宋" w:hAnsi="仿宋"/>
          <w:color w:val="000000" w:themeColor="text1"/>
          <w:sz w:val="28"/>
          <w:szCs w:val="28"/>
        </w:rPr>
        <w:t>025</w:t>
      </w:r>
      <w:r w:rsidRPr="00F13EC9">
        <w:rPr>
          <w:rFonts w:ascii="仿宋" w:eastAsia="仿宋" w:hAnsi="仿宋" w:hint="eastAsia"/>
          <w:color w:val="000000" w:themeColor="text1"/>
          <w:sz w:val="28"/>
          <w:szCs w:val="28"/>
        </w:rPr>
        <w:t>年9月1</w:t>
      </w:r>
      <w:r w:rsidRPr="00F13EC9">
        <w:rPr>
          <w:rFonts w:ascii="仿宋" w:eastAsia="仿宋" w:hAnsi="仿宋"/>
          <w:color w:val="000000" w:themeColor="text1"/>
          <w:sz w:val="28"/>
          <w:szCs w:val="28"/>
        </w:rPr>
        <w:t>5</w:t>
      </w:r>
      <w:r w:rsidRPr="00F13EC9">
        <w:rPr>
          <w:rFonts w:ascii="仿宋" w:eastAsia="仿宋" w:hAnsi="仿宋" w:hint="eastAsia"/>
          <w:color w:val="000000" w:themeColor="text1"/>
          <w:sz w:val="28"/>
          <w:szCs w:val="28"/>
        </w:rPr>
        <w:t>日</w:t>
      </w:r>
    </w:p>
    <w:p w14:paraId="753E634A" w14:textId="77777777" w:rsidR="005D05E1" w:rsidRPr="00F13EC9" w:rsidRDefault="00191DAC">
      <w:pPr>
        <w:spacing w:line="360" w:lineRule="auto"/>
        <w:ind w:right="420" w:firstLineChars="200" w:firstLine="560"/>
        <w:jc w:val="left"/>
        <w:rPr>
          <w:rFonts w:ascii="仿宋" w:eastAsia="仿宋" w:hAnsi="仿宋"/>
          <w:color w:val="000000" w:themeColor="text1"/>
          <w:sz w:val="28"/>
          <w:szCs w:val="28"/>
        </w:rPr>
      </w:pPr>
      <w:r w:rsidRPr="00F13EC9">
        <w:rPr>
          <w:rFonts w:ascii="仿宋" w:eastAsia="仿宋" w:hAnsi="仿宋" w:hint="eastAsia"/>
          <w:color w:val="000000" w:themeColor="text1"/>
          <w:sz w:val="28"/>
          <w:szCs w:val="28"/>
        </w:rPr>
        <w:t>秘书处联系人：唐碧</w:t>
      </w:r>
      <w:r w:rsidRPr="00F13EC9">
        <w:rPr>
          <w:rFonts w:ascii="仿宋" w:eastAsia="仿宋" w:hAnsi="仿宋"/>
          <w:color w:val="000000" w:themeColor="text1"/>
          <w:sz w:val="28"/>
          <w:szCs w:val="28"/>
        </w:rPr>
        <w:t>18917229676</w:t>
      </w:r>
      <w:r w:rsidRPr="00F13EC9">
        <w:rPr>
          <w:rFonts w:ascii="仿宋" w:eastAsia="仿宋" w:hAnsi="仿宋" w:hint="eastAsia"/>
          <w:color w:val="000000" w:themeColor="text1"/>
          <w:sz w:val="28"/>
          <w:szCs w:val="28"/>
        </w:rPr>
        <w:t>；3</w:t>
      </w:r>
      <w:r w:rsidRPr="00F13EC9">
        <w:rPr>
          <w:rFonts w:ascii="仿宋" w:eastAsia="仿宋" w:hAnsi="仿宋"/>
          <w:color w:val="000000" w:themeColor="text1"/>
          <w:sz w:val="28"/>
          <w:szCs w:val="28"/>
        </w:rPr>
        <w:t>1249906</w:t>
      </w:r>
      <w:r w:rsidRPr="00F13EC9">
        <w:rPr>
          <w:rFonts w:ascii="仿宋" w:eastAsia="仿宋" w:hAnsi="仿宋" w:hint="eastAsia"/>
          <w:color w:val="000000" w:themeColor="text1"/>
          <w:sz w:val="28"/>
          <w:szCs w:val="28"/>
        </w:rPr>
        <w:t>。</w:t>
      </w:r>
    </w:p>
    <w:p w14:paraId="757411AE" w14:textId="77777777" w:rsidR="005D05E1" w:rsidRDefault="005D05E1">
      <w:pPr>
        <w:jc w:val="center"/>
        <w:rPr>
          <w:rFonts w:ascii="黑体" w:eastAsia="黑体" w:hAnsi="Times New Roman" w:cs="黑体"/>
          <w:b/>
          <w:bCs/>
          <w:color w:val="000000" w:themeColor="text1"/>
          <w:sz w:val="28"/>
          <w:szCs w:val="48"/>
        </w:rPr>
      </w:pPr>
    </w:p>
    <w:p w14:paraId="00D72D89" w14:textId="77777777" w:rsidR="005D05E1" w:rsidRDefault="00191DAC">
      <w:pPr>
        <w:widowControl/>
        <w:jc w:val="left"/>
        <w:rPr>
          <w:color w:val="000000" w:themeColor="text1"/>
        </w:rPr>
      </w:pPr>
      <w:r>
        <w:rPr>
          <w:color w:val="000000" w:themeColor="text1"/>
        </w:rPr>
        <w:br w:type="page"/>
      </w:r>
    </w:p>
    <w:p w14:paraId="59FA94D8" w14:textId="77777777" w:rsidR="005D05E1" w:rsidRDefault="00191DAC">
      <w:pPr>
        <w:numPr>
          <w:ilvl w:val="0"/>
          <w:numId w:val="1"/>
        </w:numPr>
        <w:spacing w:line="360" w:lineRule="auto"/>
        <w:ind w:left="0" w:firstLine="0"/>
        <w:rPr>
          <w:rFonts w:ascii="黑体" w:eastAsia="黑体" w:hAnsi="黑体"/>
          <w:b/>
          <w:color w:val="000000" w:themeColor="text1"/>
          <w:sz w:val="28"/>
          <w:szCs w:val="24"/>
        </w:rPr>
      </w:pPr>
      <w:r>
        <w:rPr>
          <w:rFonts w:ascii="黑体" w:eastAsia="黑体" w:hAnsi="黑体" w:hint="eastAsia"/>
          <w:b/>
          <w:color w:val="000000" w:themeColor="text1"/>
          <w:sz w:val="28"/>
          <w:szCs w:val="24"/>
        </w:rPr>
        <w:lastRenderedPageBreak/>
        <w:t>被提名人信息表</w:t>
      </w:r>
    </w:p>
    <w:tbl>
      <w:tblPr>
        <w:tblW w:w="8217" w:type="dxa"/>
        <w:tblLook w:val="04A0" w:firstRow="1" w:lastRow="0" w:firstColumn="1" w:lastColumn="0" w:noHBand="0" w:noVBand="1"/>
      </w:tblPr>
      <w:tblGrid>
        <w:gridCol w:w="1860"/>
        <w:gridCol w:w="2104"/>
        <w:gridCol w:w="1843"/>
        <w:gridCol w:w="2410"/>
      </w:tblGrid>
      <w:tr w:rsidR="005D05E1" w14:paraId="09625163" w14:textId="77777777">
        <w:trPr>
          <w:trHeight w:val="709"/>
        </w:trPr>
        <w:tc>
          <w:tcPr>
            <w:tcW w:w="18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D0586" w14:textId="77777777" w:rsidR="005D05E1" w:rsidRDefault="00191DAC">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姓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名</w:t>
            </w:r>
          </w:p>
        </w:tc>
        <w:tc>
          <w:tcPr>
            <w:tcW w:w="2104" w:type="dxa"/>
            <w:tcBorders>
              <w:top w:val="single" w:sz="4" w:space="0" w:color="auto"/>
              <w:left w:val="nil"/>
              <w:bottom w:val="single" w:sz="4" w:space="0" w:color="auto"/>
              <w:right w:val="single" w:sz="4" w:space="0" w:color="auto"/>
            </w:tcBorders>
            <w:shd w:val="clear" w:color="auto" w:fill="auto"/>
            <w:noWrap/>
            <w:vAlign w:val="center"/>
          </w:tcPr>
          <w:p w14:paraId="4339CFEE" w14:textId="77777777" w:rsidR="005D05E1" w:rsidRDefault="005D05E1">
            <w:pPr>
              <w:widowControl/>
              <w:jc w:val="center"/>
              <w:rPr>
                <w:rFonts w:ascii="宋体" w:eastAsia="宋体" w:hAnsi="宋体" w:cs="宋体"/>
                <w:color w:val="000000" w:themeColor="text1"/>
                <w:kern w:val="0"/>
                <w:sz w:val="24"/>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BEAA6D1" w14:textId="77777777" w:rsidR="005D05E1" w:rsidRDefault="00191DAC">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出生年月</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140E7319" w14:textId="77777777" w:rsidR="005D05E1" w:rsidRDefault="005D05E1">
            <w:pPr>
              <w:widowControl/>
              <w:jc w:val="center"/>
              <w:rPr>
                <w:rFonts w:ascii="宋体" w:eastAsia="宋体" w:hAnsi="宋体" w:cs="宋体"/>
                <w:color w:val="000000" w:themeColor="text1"/>
                <w:kern w:val="0"/>
                <w:sz w:val="24"/>
              </w:rPr>
            </w:pPr>
          </w:p>
        </w:tc>
      </w:tr>
      <w:tr w:rsidR="005D05E1" w14:paraId="0CCF1E76" w14:textId="77777777">
        <w:trPr>
          <w:trHeight w:val="709"/>
        </w:trPr>
        <w:tc>
          <w:tcPr>
            <w:tcW w:w="1860" w:type="dxa"/>
            <w:tcBorders>
              <w:top w:val="nil"/>
              <w:left w:val="single" w:sz="4" w:space="0" w:color="auto"/>
              <w:bottom w:val="single" w:sz="4" w:space="0" w:color="auto"/>
              <w:right w:val="single" w:sz="4" w:space="0" w:color="auto"/>
            </w:tcBorders>
            <w:shd w:val="clear" w:color="auto" w:fill="auto"/>
            <w:noWrap/>
            <w:vAlign w:val="center"/>
          </w:tcPr>
          <w:p w14:paraId="1BD90B7F" w14:textId="77777777" w:rsidR="005D05E1" w:rsidRDefault="00191DAC">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学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号</w:t>
            </w:r>
          </w:p>
        </w:tc>
        <w:tc>
          <w:tcPr>
            <w:tcW w:w="2104" w:type="dxa"/>
            <w:tcBorders>
              <w:top w:val="nil"/>
              <w:left w:val="nil"/>
              <w:bottom w:val="single" w:sz="4" w:space="0" w:color="auto"/>
              <w:right w:val="single" w:sz="4" w:space="0" w:color="auto"/>
            </w:tcBorders>
            <w:shd w:val="clear" w:color="auto" w:fill="auto"/>
            <w:noWrap/>
            <w:vAlign w:val="center"/>
          </w:tcPr>
          <w:p w14:paraId="709ADA61" w14:textId="77777777" w:rsidR="005D05E1" w:rsidRDefault="005D05E1">
            <w:pPr>
              <w:widowControl/>
              <w:jc w:val="center"/>
              <w:rPr>
                <w:rFonts w:ascii="宋体" w:eastAsia="宋体" w:hAnsi="宋体" w:cs="宋体"/>
                <w:color w:val="000000" w:themeColor="text1"/>
                <w:kern w:val="0"/>
                <w:sz w:val="24"/>
              </w:rPr>
            </w:pPr>
          </w:p>
        </w:tc>
        <w:tc>
          <w:tcPr>
            <w:tcW w:w="1843" w:type="dxa"/>
            <w:tcBorders>
              <w:top w:val="nil"/>
              <w:left w:val="nil"/>
              <w:bottom w:val="single" w:sz="4" w:space="0" w:color="auto"/>
              <w:right w:val="single" w:sz="4" w:space="0" w:color="auto"/>
            </w:tcBorders>
            <w:shd w:val="clear" w:color="auto" w:fill="auto"/>
            <w:noWrap/>
            <w:vAlign w:val="center"/>
          </w:tcPr>
          <w:p w14:paraId="7FB8B3DF" w14:textId="77777777" w:rsidR="005D05E1" w:rsidRDefault="00191DAC">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性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别</w:t>
            </w:r>
          </w:p>
        </w:tc>
        <w:tc>
          <w:tcPr>
            <w:tcW w:w="2410" w:type="dxa"/>
            <w:tcBorders>
              <w:top w:val="nil"/>
              <w:left w:val="nil"/>
              <w:bottom w:val="single" w:sz="4" w:space="0" w:color="auto"/>
              <w:right w:val="single" w:sz="4" w:space="0" w:color="auto"/>
            </w:tcBorders>
            <w:shd w:val="clear" w:color="auto" w:fill="auto"/>
            <w:noWrap/>
            <w:vAlign w:val="center"/>
          </w:tcPr>
          <w:p w14:paraId="6BD95CEF" w14:textId="77777777" w:rsidR="005D05E1" w:rsidRDefault="005D05E1">
            <w:pPr>
              <w:widowControl/>
              <w:jc w:val="center"/>
              <w:rPr>
                <w:rFonts w:ascii="宋体" w:eastAsia="宋体" w:hAnsi="宋体" w:cs="宋体"/>
                <w:color w:val="000000" w:themeColor="text1"/>
                <w:kern w:val="0"/>
                <w:sz w:val="24"/>
              </w:rPr>
            </w:pPr>
          </w:p>
        </w:tc>
      </w:tr>
      <w:tr w:rsidR="005D05E1" w14:paraId="51289A3D" w14:textId="77777777">
        <w:trPr>
          <w:trHeight w:val="709"/>
        </w:trPr>
        <w:tc>
          <w:tcPr>
            <w:tcW w:w="1860" w:type="dxa"/>
            <w:tcBorders>
              <w:top w:val="nil"/>
              <w:left w:val="single" w:sz="4" w:space="0" w:color="auto"/>
              <w:bottom w:val="single" w:sz="4" w:space="0" w:color="auto"/>
              <w:right w:val="single" w:sz="4" w:space="0" w:color="auto"/>
            </w:tcBorders>
            <w:shd w:val="clear" w:color="auto" w:fill="auto"/>
            <w:noWrap/>
            <w:vAlign w:val="center"/>
          </w:tcPr>
          <w:p w14:paraId="00D03C0F" w14:textId="77777777" w:rsidR="005D05E1" w:rsidRDefault="00191DAC">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学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历</w:t>
            </w:r>
          </w:p>
        </w:tc>
        <w:tc>
          <w:tcPr>
            <w:tcW w:w="2104" w:type="dxa"/>
            <w:tcBorders>
              <w:top w:val="nil"/>
              <w:left w:val="nil"/>
              <w:bottom w:val="single" w:sz="4" w:space="0" w:color="auto"/>
              <w:right w:val="single" w:sz="4" w:space="0" w:color="auto"/>
            </w:tcBorders>
            <w:shd w:val="clear" w:color="auto" w:fill="auto"/>
            <w:noWrap/>
            <w:vAlign w:val="center"/>
          </w:tcPr>
          <w:p w14:paraId="4F9CBED9" w14:textId="77777777" w:rsidR="005D05E1" w:rsidRDefault="005D05E1">
            <w:pPr>
              <w:widowControl/>
              <w:jc w:val="center"/>
              <w:rPr>
                <w:rFonts w:ascii="宋体" w:eastAsia="宋体" w:hAnsi="宋体" w:cs="宋体"/>
                <w:color w:val="000000" w:themeColor="text1"/>
                <w:kern w:val="0"/>
                <w:sz w:val="24"/>
              </w:rPr>
            </w:pPr>
          </w:p>
        </w:tc>
        <w:tc>
          <w:tcPr>
            <w:tcW w:w="1843" w:type="dxa"/>
            <w:tcBorders>
              <w:top w:val="nil"/>
              <w:left w:val="nil"/>
              <w:bottom w:val="single" w:sz="4" w:space="0" w:color="auto"/>
              <w:right w:val="single" w:sz="4" w:space="0" w:color="auto"/>
            </w:tcBorders>
            <w:shd w:val="clear" w:color="auto" w:fill="auto"/>
            <w:noWrap/>
            <w:vAlign w:val="center"/>
          </w:tcPr>
          <w:p w14:paraId="4B527BE6" w14:textId="77777777" w:rsidR="005D05E1" w:rsidRDefault="00191DAC">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入学年份</w:t>
            </w:r>
          </w:p>
        </w:tc>
        <w:tc>
          <w:tcPr>
            <w:tcW w:w="2410" w:type="dxa"/>
            <w:tcBorders>
              <w:top w:val="nil"/>
              <w:left w:val="nil"/>
              <w:bottom w:val="single" w:sz="4" w:space="0" w:color="auto"/>
              <w:right w:val="single" w:sz="4" w:space="0" w:color="auto"/>
            </w:tcBorders>
            <w:shd w:val="clear" w:color="auto" w:fill="auto"/>
            <w:noWrap/>
            <w:vAlign w:val="center"/>
          </w:tcPr>
          <w:p w14:paraId="36680F88" w14:textId="77777777" w:rsidR="005D05E1" w:rsidRDefault="005D05E1">
            <w:pPr>
              <w:widowControl/>
              <w:jc w:val="center"/>
              <w:rPr>
                <w:rFonts w:ascii="宋体" w:eastAsia="宋体" w:hAnsi="宋体" w:cs="宋体"/>
                <w:color w:val="000000" w:themeColor="text1"/>
                <w:kern w:val="0"/>
                <w:sz w:val="24"/>
              </w:rPr>
            </w:pPr>
          </w:p>
        </w:tc>
      </w:tr>
      <w:tr w:rsidR="005D05E1" w14:paraId="4B25C14F" w14:textId="77777777">
        <w:trPr>
          <w:trHeight w:val="709"/>
        </w:trPr>
        <w:tc>
          <w:tcPr>
            <w:tcW w:w="1860" w:type="dxa"/>
            <w:tcBorders>
              <w:top w:val="nil"/>
              <w:left w:val="single" w:sz="4" w:space="0" w:color="auto"/>
              <w:bottom w:val="single" w:sz="4" w:space="0" w:color="auto"/>
              <w:right w:val="single" w:sz="4" w:space="0" w:color="auto"/>
            </w:tcBorders>
            <w:shd w:val="clear" w:color="auto" w:fill="auto"/>
            <w:noWrap/>
            <w:vAlign w:val="center"/>
          </w:tcPr>
          <w:p w14:paraId="1DB1FB17" w14:textId="77777777" w:rsidR="005D05E1" w:rsidRDefault="00191DAC">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专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业</w:t>
            </w:r>
          </w:p>
        </w:tc>
        <w:tc>
          <w:tcPr>
            <w:tcW w:w="2104" w:type="dxa"/>
            <w:tcBorders>
              <w:top w:val="nil"/>
              <w:left w:val="nil"/>
              <w:bottom w:val="single" w:sz="4" w:space="0" w:color="auto"/>
              <w:right w:val="single" w:sz="4" w:space="0" w:color="auto"/>
            </w:tcBorders>
            <w:shd w:val="clear" w:color="auto" w:fill="auto"/>
            <w:noWrap/>
            <w:vAlign w:val="center"/>
          </w:tcPr>
          <w:p w14:paraId="4FFA6E88" w14:textId="77777777" w:rsidR="005D05E1" w:rsidRDefault="005D05E1">
            <w:pPr>
              <w:widowControl/>
              <w:jc w:val="center"/>
              <w:rPr>
                <w:rFonts w:ascii="宋体" w:eastAsia="宋体" w:hAnsi="宋体" w:cs="宋体"/>
                <w:color w:val="000000" w:themeColor="text1"/>
                <w:kern w:val="0"/>
                <w:sz w:val="24"/>
              </w:rPr>
            </w:pPr>
          </w:p>
        </w:tc>
        <w:tc>
          <w:tcPr>
            <w:tcW w:w="1843" w:type="dxa"/>
            <w:tcBorders>
              <w:top w:val="nil"/>
              <w:left w:val="nil"/>
              <w:bottom w:val="single" w:sz="4" w:space="0" w:color="auto"/>
              <w:right w:val="single" w:sz="4" w:space="0" w:color="auto"/>
            </w:tcBorders>
            <w:shd w:val="clear" w:color="auto" w:fill="auto"/>
            <w:noWrap/>
            <w:vAlign w:val="center"/>
          </w:tcPr>
          <w:p w14:paraId="556F34B1" w14:textId="77777777" w:rsidR="005D05E1" w:rsidRDefault="00191DAC">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政治面貌</w:t>
            </w:r>
          </w:p>
        </w:tc>
        <w:tc>
          <w:tcPr>
            <w:tcW w:w="2410" w:type="dxa"/>
            <w:tcBorders>
              <w:top w:val="nil"/>
              <w:left w:val="nil"/>
              <w:bottom w:val="single" w:sz="4" w:space="0" w:color="auto"/>
              <w:right w:val="single" w:sz="4" w:space="0" w:color="auto"/>
            </w:tcBorders>
            <w:shd w:val="clear" w:color="auto" w:fill="auto"/>
            <w:noWrap/>
            <w:vAlign w:val="center"/>
          </w:tcPr>
          <w:p w14:paraId="2645499D" w14:textId="77777777" w:rsidR="005D05E1" w:rsidRDefault="005D05E1">
            <w:pPr>
              <w:widowControl/>
              <w:jc w:val="center"/>
              <w:rPr>
                <w:rFonts w:ascii="宋体" w:eastAsia="宋体" w:hAnsi="宋体" w:cs="宋体"/>
                <w:color w:val="000000" w:themeColor="text1"/>
                <w:kern w:val="0"/>
                <w:sz w:val="24"/>
              </w:rPr>
            </w:pPr>
          </w:p>
        </w:tc>
      </w:tr>
      <w:tr w:rsidR="005D05E1" w14:paraId="63081334" w14:textId="77777777">
        <w:trPr>
          <w:trHeight w:val="709"/>
        </w:trPr>
        <w:tc>
          <w:tcPr>
            <w:tcW w:w="1860" w:type="dxa"/>
            <w:tcBorders>
              <w:top w:val="nil"/>
              <w:left w:val="single" w:sz="4" w:space="0" w:color="auto"/>
              <w:bottom w:val="single" w:sz="4" w:space="0" w:color="auto"/>
              <w:right w:val="single" w:sz="4" w:space="0" w:color="auto"/>
            </w:tcBorders>
            <w:shd w:val="clear" w:color="auto" w:fill="auto"/>
            <w:noWrap/>
            <w:vAlign w:val="center"/>
          </w:tcPr>
          <w:p w14:paraId="0275D329" w14:textId="77777777" w:rsidR="005D05E1" w:rsidRDefault="00191DAC">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手机号码</w:t>
            </w:r>
          </w:p>
        </w:tc>
        <w:tc>
          <w:tcPr>
            <w:tcW w:w="2104" w:type="dxa"/>
            <w:tcBorders>
              <w:top w:val="nil"/>
              <w:left w:val="nil"/>
              <w:bottom w:val="single" w:sz="4" w:space="0" w:color="auto"/>
              <w:right w:val="single" w:sz="4" w:space="0" w:color="auto"/>
            </w:tcBorders>
            <w:shd w:val="clear" w:color="auto" w:fill="auto"/>
            <w:noWrap/>
            <w:vAlign w:val="center"/>
          </w:tcPr>
          <w:p w14:paraId="7D328F1A" w14:textId="77777777" w:rsidR="005D05E1" w:rsidRDefault="005D05E1">
            <w:pPr>
              <w:widowControl/>
              <w:jc w:val="center"/>
              <w:rPr>
                <w:rFonts w:ascii="宋体" w:eastAsia="宋体" w:hAnsi="宋体" w:cs="宋体"/>
                <w:color w:val="000000" w:themeColor="text1"/>
                <w:kern w:val="0"/>
                <w:sz w:val="24"/>
              </w:rPr>
            </w:pPr>
          </w:p>
        </w:tc>
        <w:tc>
          <w:tcPr>
            <w:tcW w:w="1843" w:type="dxa"/>
            <w:tcBorders>
              <w:top w:val="nil"/>
              <w:left w:val="nil"/>
              <w:bottom w:val="single" w:sz="4" w:space="0" w:color="auto"/>
              <w:right w:val="single" w:sz="4" w:space="0" w:color="auto"/>
            </w:tcBorders>
            <w:shd w:val="clear" w:color="auto" w:fill="auto"/>
            <w:noWrap/>
            <w:vAlign w:val="center"/>
          </w:tcPr>
          <w:p w14:paraId="17A8D608" w14:textId="77777777" w:rsidR="005D05E1" w:rsidRDefault="00191DAC">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电子邮箱</w:t>
            </w:r>
          </w:p>
        </w:tc>
        <w:tc>
          <w:tcPr>
            <w:tcW w:w="2410" w:type="dxa"/>
            <w:tcBorders>
              <w:top w:val="nil"/>
              <w:left w:val="nil"/>
              <w:bottom w:val="single" w:sz="4" w:space="0" w:color="auto"/>
              <w:right w:val="single" w:sz="4" w:space="0" w:color="auto"/>
            </w:tcBorders>
            <w:shd w:val="clear" w:color="auto" w:fill="auto"/>
            <w:noWrap/>
            <w:vAlign w:val="center"/>
          </w:tcPr>
          <w:p w14:paraId="4327A595" w14:textId="77777777" w:rsidR="005D05E1" w:rsidRDefault="005D05E1">
            <w:pPr>
              <w:widowControl/>
              <w:jc w:val="center"/>
              <w:rPr>
                <w:rFonts w:ascii="宋体" w:eastAsia="宋体" w:hAnsi="宋体" w:cs="宋体"/>
                <w:color w:val="000000" w:themeColor="text1"/>
                <w:kern w:val="0"/>
                <w:sz w:val="24"/>
              </w:rPr>
            </w:pPr>
          </w:p>
        </w:tc>
      </w:tr>
    </w:tbl>
    <w:p w14:paraId="47D59612" w14:textId="77777777" w:rsidR="005D05E1" w:rsidRDefault="00191DAC">
      <w:pPr>
        <w:numPr>
          <w:ilvl w:val="0"/>
          <w:numId w:val="1"/>
        </w:numPr>
        <w:spacing w:line="360" w:lineRule="auto"/>
        <w:ind w:left="0" w:firstLine="0"/>
        <w:rPr>
          <w:rFonts w:ascii="黑体" w:eastAsia="黑体" w:hAnsi="黑体"/>
          <w:b/>
          <w:color w:val="000000" w:themeColor="text1"/>
          <w:sz w:val="28"/>
          <w:szCs w:val="24"/>
        </w:rPr>
      </w:pPr>
      <w:r>
        <w:rPr>
          <w:rFonts w:ascii="黑体" w:eastAsia="黑体" w:hAnsi="黑体" w:hint="eastAsia"/>
          <w:b/>
          <w:color w:val="000000" w:themeColor="text1"/>
          <w:sz w:val="28"/>
          <w:szCs w:val="24"/>
        </w:rPr>
        <w:t>被提名人情况介绍(</w:t>
      </w:r>
      <w:r>
        <w:rPr>
          <w:rFonts w:ascii="黑体" w:eastAsia="黑体" w:hAnsi="黑体"/>
          <w:b/>
          <w:color w:val="000000" w:themeColor="text1"/>
          <w:sz w:val="28"/>
          <w:szCs w:val="24"/>
        </w:rPr>
        <w:t>350</w:t>
      </w:r>
      <w:r>
        <w:rPr>
          <w:rFonts w:ascii="黑体" w:eastAsia="黑体" w:hAnsi="黑体" w:hint="eastAsia"/>
          <w:b/>
          <w:color w:val="000000" w:themeColor="text1"/>
          <w:sz w:val="28"/>
          <w:szCs w:val="24"/>
        </w:rPr>
        <w:t>字以内)</w:t>
      </w:r>
    </w:p>
    <w:tbl>
      <w:tblPr>
        <w:tblStyle w:val="a7"/>
        <w:tblW w:w="0" w:type="auto"/>
        <w:tblLook w:val="04A0" w:firstRow="1" w:lastRow="0" w:firstColumn="1" w:lastColumn="0" w:noHBand="0" w:noVBand="1"/>
      </w:tblPr>
      <w:tblGrid>
        <w:gridCol w:w="8296"/>
      </w:tblGrid>
      <w:tr w:rsidR="005D05E1" w14:paraId="142A060F" w14:textId="77777777">
        <w:trPr>
          <w:trHeight w:val="2931"/>
        </w:trPr>
        <w:tc>
          <w:tcPr>
            <w:tcW w:w="8296" w:type="dxa"/>
          </w:tcPr>
          <w:p w14:paraId="67EB04C2" w14:textId="77777777" w:rsidR="005D05E1" w:rsidRDefault="00191DAC">
            <w:pPr>
              <w:widowControl/>
              <w:spacing w:line="360" w:lineRule="auto"/>
              <w:jc w:val="left"/>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请按照附件1“瑞清”</w:t>
            </w:r>
            <w:proofErr w:type="gramStart"/>
            <w:r>
              <w:rPr>
                <w:rFonts w:ascii="宋体" w:eastAsia="宋体" w:hAnsi="宋体" w:cs="宋体" w:hint="eastAsia"/>
                <w:b/>
                <w:color w:val="000000" w:themeColor="text1"/>
                <w:kern w:val="0"/>
                <w:sz w:val="24"/>
              </w:rPr>
              <w:t>新生奖</w:t>
            </w:r>
            <w:proofErr w:type="gramEnd"/>
            <w:r>
              <w:rPr>
                <w:rFonts w:ascii="宋体" w:eastAsia="宋体" w:hAnsi="宋体" w:cs="宋体" w:hint="eastAsia"/>
                <w:b/>
                <w:color w:val="000000" w:themeColor="text1"/>
                <w:kern w:val="0"/>
                <w:sz w:val="24"/>
              </w:rPr>
              <w:t>遴选基本条件和具体条件，介绍被提名人的学习状况（成绩</w:t>
            </w:r>
            <w:proofErr w:type="gramStart"/>
            <w:r>
              <w:rPr>
                <w:rFonts w:ascii="宋体" w:eastAsia="宋体" w:hAnsi="宋体" w:cs="宋体" w:hint="eastAsia"/>
                <w:b/>
                <w:color w:val="000000" w:themeColor="text1"/>
                <w:kern w:val="0"/>
                <w:sz w:val="24"/>
              </w:rPr>
              <w:t>绩</w:t>
            </w:r>
            <w:proofErr w:type="gramEnd"/>
            <w:r>
              <w:rPr>
                <w:rFonts w:ascii="宋体" w:eastAsia="宋体" w:hAnsi="宋体" w:cs="宋体" w:hint="eastAsia"/>
                <w:b/>
                <w:color w:val="000000" w:themeColor="text1"/>
                <w:kern w:val="0"/>
                <w:sz w:val="24"/>
              </w:rPr>
              <w:t>点及排名）、科学研究成果和获奖情况，符合附件中遴选条件中的（□1</w:t>
            </w:r>
            <w:r>
              <w:rPr>
                <w:rFonts w:ascii="宋体" w:eastAsia="宋体" w:hAnsi="宋体" w:cs="宋体"/>
                <w:b/>
                <w:color w:val="000000" w:themeColor="text1"/>
                <w:kern w:val="0"/>
                <w:sz w:val="24"/>
              </w:rPr>
              <w:t>.1</w:t>
            </w:r>
            <w:r>
              <w:rPr>
                <w:rFonts w:ascii="宋体" w:eastAsia="宋体" w:hAnsi="宋体" w:cs="宋体" w:hint="eastAsia"/>
                <w:b/>
                <w:color w:val="000000" w:themeColor="text1"/>
                <w:kern w:val="0"/>
                <w:sz w:val="24"/>
              </w:rPr>
              <w:t>项 □1</w:t>
            </w:r>
            <w:r>
              <w:rPr>
                <w:rFonts w:ascii="宋体" w:eastAsia="宋体" w:hAnsi="宋体" w:cs="宋体"/>
                <w:b/>
                <w:color w:val="000000" w:themeColor="text1"/>
                <w:kern w:val="0"/>
                <w:sz w:val="24"/>
              </w:rPr>
              <w:t>.2</w:t>
            </w:r>
            <w:r>
              <w:rPr>
                <w:rFonts w:ascii="宋体" w:eastAsia="宋体" w:hAnsi="宋体" w:cs="宋体" w:hint="eastAsia"/>
                <w:b/>
                <w:color w:val="000000" w:themeColor="text1"/>
                <w:kern w:val="0"/>
                <w:sz w:val="24"/>
              </w:rPr>
              <w:t>项 □1</w:t>
            </w:r>
            <w:r>
              <w:rPr>
                <w:rFonts w:ascii="宋体" w:eastAsia="宋体" w:hAnsi="宋体" w:cs="宋体"/>
                <w:b/>
                <w:color w:val="000000" w:themeColor="text1"/>
                <w:kern w:val="0"/>
                <w:sz w:val="24"/>
              </w:rPr>
              <w:t>.3</w:t>
            </w:r>
            <w:r>
              <w:rPr>
                <w:rFonts w:ascii="宋体" w:eastAsia="宋体" w:hAnsi="宋体" w:cs="宋体" w:hint="eastAsia"/>
                <w:b/>
                <w:color w:val="000000" w:themeColor="text1"/>
                <w:kern w:val="0"/>
                <w:sz w:val="24"/>
              </w:rPr>
              <w:t>项 □1</w:t>
            </w:r>
            <w:r>
              <w:rPr>
                <w:rFonts w:ascii="宋体" w:eastAsia="宋体" w:hAnsi="宋体" w:cs="宋体"/>
                <w:b/>
                <w:color w:val="000000" w:themeColor="text1"/>
                <w:kern w:val="0"/>
                <w:sz w:val="24"/>
              </w:rPr>
              <w:t>.4</w:t>
            </w:r>
            <w:r>
              <w:rPr>
                <w:rFonts w:ascii="宋体" w:eastAsia="宋体" w:hAnsi="宋体" w:cs="宋体" w:hint="eastAsia"/>
                <w:b/>
                <w:color w:val="000000" w:themeColor="text1"/>
                <w:kern w:val="0"/>
                <w:sz w:val="24"/>
              </w:rPr>
              <w:t>项）。(请根据被提名人情况，在上述方框中勾选。</w:t>
            </w:r>
            <w:r>
              <w:rPr>
                <w:rFonts w:ascii="宋体" w:eastAsia="宋体" w:hAnsi="宋体" w:cs="宋体"/>
                <w:b/>
                <w:color w:val="000000" w:themeColor="text1"/>
                <w:kern w:val="0"/>
                <w:sz w:val="24"/>
              </w:rPr>
              <w:t>)</w:t>
            </w:r>
          </w:p>
          <w:p w14:paraId="3E22669C" w14:textId="77777777" w:rsidR="005D05E1" w:rsidRDefault="005D05E1">
            <w:pPr>
              <w:rPr>
                <w:color w:val="000000" w:themeColor="text1"/>
              </w:rPr>
            </w:pPr>
          </w:p>
          <w:p w14:paraId="48C74A3C" w14:textId="77777777" w:rsidR="005D05E1" w:rsidRDefault="005D05E1">
            <w:pPr>
              <w:spacing w:line="300" w:lineRule="auto"/>
              <w:ind w:firstLineChars="200" w:firstLine="480"/>
              <w:rPr>
                <w:rFonts w:ascii="仿宋" w:eastAsia="仿宋" w:hAnsi="仿宋" w:cs="宋体"/>
                <w:color w:val="000000" w:themeColor="text1"/>
                <w:kern w:val="0"/>
                <w:sz w:val="24"/>
              </w:rPr>
            </w:pPr>
          </w:p>
          <w:p w14:paraId="2077B84A" w14:textId="77777777" w:rsidR="005D05E1" w:rsidRDefault="005D05E1">
            <w:pPr>
              <w:spacing w:line="300" w:lineRule="auto"/>
              <w:ind w:firstLineChars="200" w:firstLine="480"/>
              <w:rPr>
                <w:rFonts w:ascii="仿宋" w:eastAsia="仿宋" w:hAnsi="仿宋" w:cs="宋体"/>
                <w:color w:val="000000" w:themeColor="text1"/>
                <w:kern w:val="0"/>
                <w:sz w:val="24"/>
              </w:rPr>
            </w:pPr>
          </w:p>
          <w:p w14:paraId="2BE5B637" w14:textId="77777777" w:rsidR="005D05E1" w:rsidRDefault="005D05E1">
            <w:pPr>
              <w:spacing w:line="300" w:lineRule="auto"/>
              <w:ind w:firstLineChars="200" w:firstLine="480"/>
              <w:rPr>
                <w:rFonts w:ascii="仿宋" w:eastAsia="仿宋" w:hAnsi="仿宋" w:cs="宋体"/>
                <w:color w:val="000000" w:themeColor="text1"/>
                <w:kern w:val="0"/>
                <w:sz w:val="24"/>
              </w:rPr>
            </w:pPr>
          </w:p>
          <w:p w14:paraId="268C32D3" w14:textId="77777777" w:rsidR="005D05E1" w:rsidRDefault="005D05E1">
            <w:pPr>
              <w:spacing w:line="300" w:lineRule="auto"/>
              <w:ind w:firstLineChars="200" w:firstLine="480"/>
              <w:rPr>
                <w:rFonts w:ascii="仿宋" w:eastAsia="仿宋" w:hAnsi="仿宋" w:cs="宋体"/>
                <w:color w:val="000000" w:themeColor="text1"/>
                <w:kern w:val="0"/>
                <w:sz w:val="24"/>
              </w:rPr>
            </w:pPr>
          </w:p>
          <w:p w14:paraId="6B869022" w14:textId="77777777" w:rsidR="005D05E1" w:rsidRDefault="005D05E1">
            <w:pPr>
              <w:spacing w:line="300" w:lineRule="auto"/>
              <w:ind w:firstLineChars="200" w:firstLine="480"/>
              <w:rPr>
                <w:rFonts w:ascii="仿宋" w:eastAsia="仿宋" w:hAnsi="仿宋" w:cs="宋体"/>
                <w:color w:val="000000" w:themeColor="text1"/>
                <w:kern w:val="0"/>
                <w:sz w:val="24"/>
              </w:rPr>
            </w:pPr>
          </w:p>
          <w:p w14:paraId="24544D22" w14:textId="77777777" w:rsidR="005D05E1" w:rsidRDefault="005D05E1">
            <w:pPr>
              <w:spacing w:line="300" w:lineRule="auto"/>
              <w:ind w:firstLineChars="200" w:firstLine="480"/>
              <w:rPr>
                <w:rFonts w:ascii="仿宋" w:eastAsia="仿宋" w:hAnsi="仿宋" w:cs="宋体"/>
                <w:color w:val="000000" w:themeColor="text1"/>
                <w:kern w:val="0"/>
                <w:sz w:val="24"/>
              </w:rPr>
            </w:pPr>
          </w:p>
          <w:p w14:paraId="511FD0AA" w14:textId="77777777" w:rsidR="005D05E1" w:rsidRDefault="005D05E1">
            <w:pPr>
              <w:spacing w:line="300" w:lineRule="auto"/>
              <w:ind w:firstLineChars="200" w:firstLine="480"/>
              <w:rPr>
                <w:rFonts w:ascii="仿宋" w:eastAsia="仿宋" w:hAnsi="仿宋" w:cs="宋体"/>
                <w:color w:val="000000" w:themeColor="text1"/>
                <w:kern w:val="0"/>
                <w:sz w:val="24"/>
              </w:rPr>
            </w:pPr>
          </w:p>
          <w:p w14:paraId="4C94F641" w14:textId="77777777" w:rsidR="005D05E1" w:rsidRDefault="005D05E1">
            <w:pPr>
              <w:spacing w:line="300" w:lineRule="auto"/>
              <w:ind w:firstLineChars="200" w:firstLine="480"/>
              <w:rPr>
                <w:rFonts w:ascii="仿宋" w:eastAsia="仿宋" w:hAnsi="仿宋" w:cs="宋体"/>
                <w:color w:val="000000" w:themeColor="text1"/>
                <w:kern w:val="0"/>
                <w:sz w:val="24"/>
              </w:rPr>
            </w:pPr>
          </w:p>
          <w:p w14:paraId="09B7F60E" w14:textId="77777777" w:rsidR="005D05E1" w:rsidRDefault="005D05E1">
            <w:pPr>
              <w:spacing w:line="300" w:lineRule="auto"/>
              <w:ind w:firstLineChars="200" w:firstLine="480"/>
              <w:rPr>
                <w:rFonts w:ascii="仿宋" w:eastAsia="仿宋" w:hAnsi="仿宋" w:cs="宋体"/>
                <w:color w:val="000000" w:themeColor="text1"/>
                <w:kern w:val="0"/>
                <w:sz w:val="24"/>
              </w:rPr>
            </w:pPr>
          </w:p>
          <w:p w14:paraId="716733C6" w14:textId="77777777" w:rsidR="005D05E1" w:rsidRDefault="005D05E1">
            <w:pPr>
              <w:spacing w:line="300" w:lineRule="auto"/>
              <w:ind w:firstLineChars="200" w:firstLine="480"/>
              <w:rPr>
                <w:rFonts w:ascii="仿宋" w:eastAsia="仿宋" w:hAnsi="仿宋" w:cs="宋体"/>
                <w:color w:val="000000" w:themeColor="text1"/>
                <w:kern w:val="0"/>
                <w:sz w:val="24"/>
              </w:rPr>
            </w:pPr>
          </w:p>
          <w:p w14:paraId="1F3A3814" w14:textId="77777777" w:rsidR="005D05E1" w:rsidRDefault="005D05E1">
            <w:pPr>
              <w:spacing w:line="300" w:lineRule="auto"/>
              <w:ind w:firstLineChars="200" w:firstLine="480"/>
              <w:rPr>
                <w:rFonts w:ascii="仿宋" w:eastAsia="仿宋" w:hAnsi="仿宋" w:cs="宋体"/>
                <w:color w:val="000000" w:themeColor="text1"/>
                <w:kern w:val="0"/>
                <w:sz w:val="24"/>
              </w:rPr>
            </w:pPr>
          </w:p>
          <w:p w14:paraId="17862891" w14:textId="77777777" w:rsidR="005D05E1" w:rsidRDefault="005D05E1">
            <w:pPr>
              <w:spacing w:line="300" w:lineRule="auto"/>
              <w:ind w:firstLineChars="200" w:firstLine="480"/>
              <w:rPr>
                <w:rFonts w:ascii="仿宋" w:eastAsia="仿宋" w:hAnsi="仿宋" w:cs="宋体"/>
                <w:color w:val="000000" w:themeColor="text1"/>
                <w:kern w:val="0"/>
                <w:sz w:val="24"/>
              </w:rPr>
            </w:pPr>
          </w:p>
          <w:p w14:paraId="10CEF93A" w14:textId="77777777" w:rsidR="005D05E1" w:rsidRDefault="005D05E1">
            <w:pPr>
              <w:spacing w:line="300" w:lineRule="auto"/>
              <w:ind w:firstLineChars="200" w:firstLine="480"/>
              <w:rPr>
                <w:rFonts w:ascii="仿宋" w:eastAsia="仿宋" w:hAnsi="仿宋" w:cs="宋体"/>
                <w:color w:val="000000" w:themeColor="text1"/>
                <w:kern w:val="0"/>
                <w:sz w:val="24"/>
              </w:rPr>
            </w:pPr>
          </w:p>
          <w:p w14:paraId="6F3BE289" w14:textId="77777777" w:rsidR="005D05E1" w:rsidRDefault="005D05E1">
            <w:pPr>
              <w:spacing w:line="300" w:lineRule="auto"/>
              <w:ind w:firstLineChars="200" w:firstLine="480"/>
              <w:rPr>
                <w:rFonts w:ascii="仿宋" w:eastAsia="仿宋" w:hAnsi="仿宋" w:cs="宋体"/>
                <w:color w:val="000000" w:themeColor="text1"/>
                <w:kern w:val="0"/>
                <w:sz w:val="24"/>
              </w:rPr>
            </w:pPr>
          </w:p>
          <w:p w14:paraId="676E9203" w14:textId="77777777" w:rsidR="005D05E1" w:rsidRDefault="005D05E1">
            <w:pPr>
              <w:spacing w:line="300" w:lineRule="auto"/>
              <w:ind w:firstLineChars="200" w:firstLine="480"/>
              <w:rPr>
                <w:rFonts w:ascii="仿宋" w:eastAsia="仿宋" w:hAnsi="仿宋" w:cs="宋体"/>
                <w:color w:val="000000" w:themeColor="text1"/>
                <w:kern w:val="0"/>
                <w:sz w:val="24"/>
              </w:rPr>
            </w:pPr>
          </w:p>
          <w:p w14:paraId="17E45AD4" w14:textId="77777777" w:rsidR="005D05E1" w:rsidRDefault="005D05E1">
            <w:pPr>
              <w:spacing w:line="300" w:lineRule="auto"/>
              <w:ind w:firstLineChars="200" w:firstLine="480"/>
              <w:rPr>
                <w:rFonts w:ascii="仿宋" w:eastAsia="仿宋" w:hAnsi="仿宋" w:cs="宋体"/>
                <w:color w:val="000000" w:themeColor="text1"/>
                <w:kern w:val="0"/>
                <w:sz w:val="24"/>
              </w:rPr>
            </w:pPr>
          </w:p>
          <w:p w14:paraId="2E7D3369" w14:textId="77777777" w:rsidR="005D05E1" w:rsidRDefault="005D05E1">
            <w:pPr>
              <w:spacing w:line="300" w:lineRule="auto"/>
              <w:ind w:firstLineChars="200" w:firstLine="480"/>
              <w:rPr>
                <w:rFonts w:ascii="仿宋" w:eastAsia="仿宋" w:hAnsi="仿宋" w:cs="宋体"/>
                <w:color w:val="000000" w:themeColor="text1"/>
                <w:kern w:val="0"/>
                <w:sz w:val="24"/>
              </w:rPr>
            </w:pPr>
          </w:p>
        </w:tc>
      </w:tr>
    </w:tbl>
    <w:p w14:paraId="2B3728CB" w14:textId="77777777" w:rsidR="005D05E1" w:rsidRPr="00F13EC9" w:rsidRDefault="00191DAC">
      <w:pPr>
        <w:numPr>
          <w:ilvl w:val="0"/>
          <w:numId w:val="1"/>
        </w:numPr>
        <w:spacing w:line="360" w:lineRule="auto"/>
        <w:ind w:left="0" w:firstLine="0"/>
        <w:rPr>
          <w:rFonts w:ascii="黑体" w:eastAsia="黑体" w:hAnsi="黑体"/>
          <w:bCs/>
          <w:color w:val="000000" w:themeColor="text1"/>
          <w:sz w:val="28"/>
          <w:szCs w:val="24"/>
        </w:rPr>
      </w:pPr>
      <w:r w:rsidRPr="00F13EC9">
        <w:rPr>
          <w:rFonts w:ascii="黑体" w:eastAsia="黑体" w:hAnsi="黑体" w:hint="eastAsia"/>
          <w:bCs/>
          <w:color w:val="000000" w:themeColor="text1"/>
          <w:sz w:val="28"/>
          <w:szCs w:val="24"/>
        </w:rPr>
        <w:lastRenderedPageBreak/>
        <w:t>单位推荐意见</w:t>
      </w:r>
    </w:p>
    <w:tbl>
      <w:tblPr>
        <w:tblStyle w:val="a7"/>
        <w:tblW w:w="0" w:type="auto"/>
        <w:tblLook w:val="04A0" w:firstRow="1" w:lastRow="0" w:firstColumn="1" w:lastColumn="0" w:noHBand="0" w:noVBand="1"/>
      </w:tblPr>
      <w:tblGrid>
        <w:gridCol w:w="8296"/>
      </w:tblGrid>
      <w:tr w:rsidR="005D05E1" w14:paraId="484051F1" w14:textId="77777777">
        <w:tc>
          <w:tcPr>
            <w:tcW w:w="8296" w:type="dxa"/>
          </w:tcPr>
          <w:p w14:paraId="7E24C830" w14:textId="77777777" w:rsidR="005D05E1" w:rsidRDefault="005D05E1">
            <w:pPr>
              <w:rPr>
                <w:color w:val="000000" w:themeColor="text1"/>
              </w:rPr>
            </w:pPr>
          </w:p>
          <w:p w14:paraId="6420CE79" w14:textId="77777777" w:rsidR="005D05E1" w:rsidRDefault="005D05E1">
            <w:pPr>
              <w:rPr>
                <w:color w:val="000000" w:themeColor="text1"/>
              </w:rPr>
            </w:pPr>
          </w:p>
          <w:p w14:paraId="599DEDAB" w14:textId="77777777" w:rsidR="005D05E1" w:rsidRDefault="005D05E1">
            <w:pPr>
              <w:rPr>
                <w:color w:val="000000" w:themeColor="text1"/>
              </w:rPr>
            </w:pPr>
          </w:p>
          <w:p w14:paraId="1AB3A0AD" w14:textId="77777777" w:rsidR="005D05E1" w:rsidRDefault="005D05E1">
            <w:pPr>
              <w:rPr>
                <w:color w:val="000000" w:themeColor="text1"/>
              </w:rPr>
            </w:pPr>
          </w:p>
          <w:p w14:paraId="7827C15F" w14:textId="77777777" w:rsidR="005D05E1" w:rsidRDefault="005D05E1">
            <w:pPr>
              <w:rPr>
                <w:color w:val="000000" w:themeColor="text1"/>
              </w:rPr>
            </w:pPr>
          </w:p>
          <w:p w14:paraId="28324004" w14:textId="77777777" w:rsidR="005D05E1" w:rsidRDefault="005D05E1">
            <w:pPr>
              <w:rPr>
                <w:color w:val="000000" w:themeColor="text1"/>
              </w:rPr>
            </w:pPr>
          </w:p>
          <w:p w14:paraId="2ACE9F83" w14:textId="77777777" w:rsidR="005D05E1" w:rsidRDefault="005D05E1">
            <w:pPr>
              <w:rPr>
                <w:color w:val="000000" w:themeColor="text1"/>
              </w:rPr>
            </w:pPr>
          </w:p>
          <w:p w14:paraId="53CA380F" w14:textId="77777777" w:rsidR="005D05E1" w:rsidRDefault="005D05E1">
            <w:pPr>
              <w:rPr>
                <w:color w:val="000000" w:themeColor="text1"/>
              </w:rPr>
            </w:pPr>
          </w:p>
          <w:p w14:paraId="0FD57EA1" w14:textId="77777777" w:rsidR="005D05E1" w:rsidRDefault="005D05E1">
            <w:pPr>
              <w:jc w:val="right"/>
              <w:rPr>
                <w:rFonts w:ascii="宋体" w:eastAsia="宋体" w:hAnsi="宋体"/>
                <w:color w:val="000000" w:themeColor="text1"/>
                <w:szCs w:val="21"/>
              </w:rPr>
            </w:pPr>
          </w:p>
          <w:p w14:paraId="0C679E8A" w14:textId="77777777" w:rsidR="005D05E1" w:rsidRDefault="00191DAC">
            <w:pPr>
              <w:ind w:right="840" w:firstLineChars="2100" w:firstLine="4410"/>
              <w:rPr>
                <w:rFonts w:ascii="宋体" w:eastAsia="宋体" w:hAnsi="宋体"/>
                <w:color w:val="000000" w:themeColor="text1"/>
                <w:szCs w:val="21"/>
              </w:rPr>
            </w:pPr>
            <w:r>
              <w:rPr>
                <w:rFonts w:ascii="宋体" w:eastAsia="宋体" w:hAnsi="宋体" w:hint="eastAsia"/>
                <w:color w:val="000000" w:themeColor="text1"/>
                <w:szCs w:val="21"/>
              </w:rPr>
              <w:t>单位领导签字（章）：</w:t>
            </w:r>
          </w:p>
          <w:p w14:paraId="7E39C283" w14:textId="77777777" w:rsidR="005D05E1" w:rsidRDefault="005D05E1">
            <w:pPr>
              <w:jc w:val="right"/>
              <w:rPr>
                <w:rFonts w:ascii="宋体" w:eastAsia="宋体" w:hAnsi="宋体"/>
                <w:color w:val="000000" w:themeColor="text1"/>
                <w:szCs w:val="21"/>
              </w:rPr>
            </w:pPr>
          </w:p>
          <w:p w14:paraId="08E80624" w14:textId="77777777" w:rsidR="005D05E1" w:rsidRDefault="00191DAC">
            <w:pPr>
              <w:jc w:val="right"/>
              <w:rPr>
                <w:rFonts w:ascii="楷体" w:eastAsia="楷体" w:hAnsi="楷体"/>
                <w:color w:val="000000" w:themeColor="text1"/>
                <w:szCs w:val="2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p>
        </w:tc>
      </w:tr>
    </w:tbl>
    <w:p w14:paraId="66947399" w14:textId="77777777" w:rsidR="005D05E1" w:rsidRPr="00F13EC9" w:rsidRDefault="00191DAC">
      <w:pPr>
        <w:numPr>
          <w:ilvl w:val="0"/>
          <w:numId w:val="1"/>
        </w:numPr>
        <w:spacing w:line="360" w:lineRule="auto"/>
        <w:ind w:left="0" w:firstLine="0"/>
        <w:rPr>
          <w:rFonts w:ascii="黑体" w:eastAsia="黑体" w:hAnsi="黑体"/>
          <w:bCs/>
          <w:color w:val="000000" w:themeColor="text1"/>
          <w:sz w:val="28"/>
          <w:szCs w:val="24"/>
        </w:rPr>
      </w:pPr>
      <w:r w:rsidRPr="00F13EC9">
        <w:rPr>
          <w:rFonts w:ascii="黑体" w:eastAsia="黑体" w:hAnsi="黑体" w:hint="eastAsia"/>
          <w:bCs/>
          <w:color w:val="000000" w:themeColor="text1"/>
          <w:sz w:val="28"/>
          <w:szCs w:val="24"/>
        </w:rPr>
        <w:t>专家委员会评审意见</w:t>
      </w:r>
    </w:p>
    <w:tbl>
      <w:tblPr>
        <w:tblStyle w:val="a7"/>
        <w:tblW w:w="0" w:type="auto"/>
        <w:tblLook w:val="04A0" w:firstRow="1" w:lastRow="0" w:firstColumn="1" w:lastColumn="0" w:noHBand="0" w:noVBand="1"/>
      </w:tblPr>
      <w:tblGrid>
        <w:gridCol w:w="8296"/>
      </w:tblGrid>
      <w:tr w:rsidR="005D05E1" w14:paraId="0C31352B" w14:textId="77777777">
        <w:tc>
          <w:tcPr>
            <w:tcW w:w="8296" w:type="dxa"/>
          </w:tcPr>
          <w:p w14:paraId="6823A7BF" w14:textId="77777777" w:rsidR="005D05E1" w:rsidRDefault="005D05E1">
            <w:pPr>
              <w:rPr>
                <w:color w:val="000000" w:themeColor="text1"/>
              </w:rPr>
            </w:pPr>
          </w:p>
          <w:p w14:paraId="3AE72B32" w14:textId="77777777" w:rsidR="005D05E1" w:rsidRDefault="005D05E1">
            <w:pPr>
              <w:rPr>
                <w:color w:val="000000" w:themeColor="text1"/>
              </w:rPr>
            </w:pPr>
          </w:p>
          <w:p w14:paraId="5170EAB7" w14:textId="77777777" w:rsidR="005D05E1" w:rsidRDefault="005D05E1">
            <w:pPr>
              <w:rPr>
                <w:color w:val="000000" w:themeColor="text1"/>
              </w:rPr>
            </w:pPr>
          </w:p>
          <w:p w14:paraId="73E9483E" w14:textId="77777777" w:rsidR="005D05E1" w:rsidRDefault="005D05E1">
            <w:pPr>
              <w:rPr>
                <w:color w:val="000000" w:themeColor="text1"/>
              </w:rPr>
            </w:pPr>
          </w:p>
          <w:p w14:paraId="57856397" w14:textId="77777777" w:rsidR="005D05E1" w:rsidRDefault="005D05E1">
            <w:pPr>
              <w:rPr>
                <w:color w:val="000000" w:themeColor="text1"/>
              </w:rPr>
            </w:pPr>
          </w:p>
          <w:p w14:paraId="334A7571" w14:textId="77777777" w:rsidR="005D05E1" w:rsidRDefault="005D05E1">
            <w:pPr>
              <w:rPr>
                <w:color w:val="000000" w:themeColor="text1"/>
              </w:rPr>
            </w:pPr>
          </w:p>
          <w:p w14:paraId="4A8844DF" w14:textId="77777777" w:rsidR="005D05E1" w:rsidRDefault="005D05E1">
            <w:pPr>
              <w:rPr>
                <w:color w:val="000000" w:themeColor="text1"/>
              </w:rPr>
            </w:pPr>
          </w:p>
          <w:p w14:paraId="68C6EA2A" w14:textId="77777777" w:rsidR="005D05E1" w:rsidRDefault="005D05E1">
            <w:pPr>
              <w:rPr>
                <w:color w:val="000000" w:themeColor="text1"/>
              </w:rPr>
            </w:pPr>
          </w:p>
          <w:p w14:paraId="32122E37" w14:textId="77777777" w:rsidR="005D05E1" w:rsidRDefault="00191DAC">
            <w:pPr>
              <w:ind w:right="840" w:firstLineChars="2400" w:firstLine="5040"/>
              <w:rPr>
                <w:rFonts w:ascii="宋体" w:eastAsia="宋体" w:hAnsi="宋体"/>
                <w:color w:val="000000" w:themeColor="text1"/>
                <w:szCs w:val="21"/>
              </w:rPr>
            </w:pPr>
            <w:r>
              <w:rPr>
                <w:rFonts w:ascii="宋体" w:eastAsia="宋体" w:hAnsi="宋体" w:hint="eastAsia"/>
                <w:color w:val="000000" w:themeColor="text1"/>
                <w:szCs w:val="21"/>
              </w:rPr>
              <w:t>主任签字：</w:t>
            </w:r>
          </w:p>
          <w:p w14:paraId="7E83CF77" w14:textId="77777777" w:rsidR="005D05E1" w:rsidRDefault="005D05E1">
            <w:pPr>
              <w:jc w:val="right"/>
              <w:rPr>
                <w:rFonts w:ascii="宋体" w:eastAsia="宋体" w:hAnsi="宋体"/>
                <w:color w:val="000000" w:themeColor="text1"/>
                <w:szCs w:val="21"/>
              </w:rPr>
            </w:pPr>
          </w:p>
          <w:p w14:paraId="21BB001E" w14:textId="77777777" w:rsidR="005D05E1" w:rsidRDefault="00191DAC">
            <w:pPr>
              <w:jc w:val="right"/>
              <w:rPr>
                <w:rFonts w:ascii="宋体" w:eastAsia="宋体" w:hAnsi="宋体"/>
                <w:color w:val="000000" w:themeColor="text1"/>
                <w:szCs w:val="2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p>
          <w:p w14:paraId="1E004A5B" w14:textId="77777777" w:rsidR="005D05E1" w:rsidRDefault="005D05E1">
            <w:pPr>
              <w:rPr>
                <w:color w:val="000000" w:themeColor="text1"/>
              </w:rPr>
            </w:pPr>
          </w:p>
        </w:tc>
      </w:tr>
    </w:tbl>
    <w:p w14:paraId="56D15743" w14:textId="77777777" w:rsidR="005D05E1" w:rsidRPr="00F13EC9" w:rsidRDefault="00191DAC">
      <w:pPr>
        <w:numPr>
          <w:ilvl w:val="0"/>
          <w:numId w:val="1"/>
        </w:numPr>
        <w:spacing w:line="360" w:lineRule="auto"/>
        <w:ind w:left="0" w:firstLine="0"/>
        <w:rPr>
          <w:rFonts w:ascii="黑体" w:eastAsia="黑体" w:hAnsi="黑体"/>
          <w:bCs/>
          <w:color w:val="000000" w:themeColor="text1"/>
          <w:sz w:val="28"/>
          <w:szCs w:val="24"/>
        </w:rPr>
      </w:pPr>
      <w:r w:rsidRPr="00F13EC9">
        <w:rPr>
          <w:rFonts w:ascii="黑体" w:eastAsia="黑体" w:hAnsi="黑体" w:hint="eastAsia"/>
          <w:bCs/>
          <w:color w:val="000000" w:themeColor="text1"/>
          <w:sz w:val="28"/>
          <w:szCs w:val="24"/>
        </w:rPr>
        <w:t>管理委员会终审意见</w:t>
      </w:r>
    </w:p>
    <w:tbl>
      <w:tblPr>
        <w:tblStyle w:val="a7"/>
        <w:tblW w:w="0" w:type="auto"/>
        <w:tblLook w:val="04A0" w:firstRow="1" w:lastRow="0" w:firstColumn="1" w:lastColumn="0" w:noHBand="0" w:noVBand="1"/>
      </w:tblPr>
      <w:tblGrid>
        <w:gridCol w:w="8296"/>
      </w:tblGrid>
      <w:tr w:rsidR="005D05E1" w14:paraId="55455445" w14:textId="77777777">
        <w:tc>
          <w:tcPr>
            <w:tcW w:w="8296" w:type="dxa"/>
          </w:tcPr>
          <w:p w14:paraId="380D785C" w14:textId="77777777" w:rsidR="005D05E1" w:rsidRDefault="005D05E1">
            <w:pPr>
              <w:rPr>
                <w:color w:val="000000" w:themeColor="text1"/>
              </w:rPr>
            </w:pPr>
          </w:p>
          <w:p w14:paraId="77CF4526" w14:textId="77777777" w:rsidR="005D05E1" w:rsidRDefault="005D05E1">
            <w:pPr>
              <w:rPr>
                <w:color w:val="000000" w:themeColor="text1"/>
              </w:rPr>
            </w:pPr>
          </w:p>
          <w:p w14:paraId="659CB9F0" w14:textId="77777777" w:rsidR="005D05E1" w:rsidRDefault="005D05E1">
            <w:pPr>
              <w:rPr>
                <w:color w:val="000000" w:themeColor="text1"/>
              </w:rPr>
            </w:pPr>
          </w:p>
          <w:p w14:paraId="48962532" w14:textId="77777777" w:rsidR="005D05E1" w:rsidRDefault="005D05E1">
            <w:pPr>
              <w:rPr>
                <w:color w:val="000000" w:themeColor="text1"/>
              </w:rPr>
            </w:pPr>
          </w:p>
          <w:p w14:paraId="431DD66A" w14:textId="77777777" w:rsidR="005D05E1" w:rsidRDefault="005D05E1">
            <w:pPr>
              <w:rPr>
                <w:color w:val="000000" w:themeColor="text1"/>
              </w:rPr>
            </w:pPr>
          </w:p>
          <w:p w14:paraId="6AB785E2" w14:textId="77777777" w:rsidR="005D05E1" w:rsidRDefault="005D05E1">
            <w:pPr>
              <w:rPr>
                <w:color w:val="000000" w:themeColor="text1"/>
              </w:rPr>
            </w:pPr>
          </w:p>
          <w:p w14:paraId="1D982617" w14:textId="77777777" w:rsidR="005D05E1" w:rsidRDefault="005D05E1">
            <w:pPr>
              <w:rPr>
                <w:color w:val="000000" w:themeColor="text1"/>
              </w:rPr>
            </w:pPr>
          </w:p>
          <w:p w14:paraId="70FA04EA" w14:textId="77777777" w:rsidR="005D05E1" w:rsidRDefault="005D05E1">
            <w:pPr>
              <w:rPr>
                <w:color w:val="000000" w:themeColor="text1"/>
              </w:rPr>
            </w:pPr>
          </w:p>
          <w:p w14:paraId="429B6691" w14:textId="77777777" w:rsidR="005D05E1" w:rsidRDefault="00191DAC">
            <w:pPr>
              <w:ind w:right="840" w:firstLineChars="2300" w:firstLine="4830"/>
              <w:rPr>
                <w:rFonts w:ascii="宋体" w:eastAsia="宋体" w:hAnsi="宋体"/>
                <w:color w:val="000000" w:themeColor="text1"/>
                <w:szCs w:val="21"/>
              </w:rPr>
            </w:pPr>
            <w:r>
              <w:rPr>
                <w:rFonts w:ascii="宋体" w:eastAsia="宋体" w:hAnsi="宋体" w:hint="eastAsia"/>
                <w:color w:val="000000" w:themeColor="text1"/>
                <w:szCs w:val="21"/>
              </w:rPr>
              <w:t>主任签字：</w:t>
            </w:r>
          </w:p>
          <w:p w14:paraId="5EBA8F55" w14:textId="77777777" w:rsidR="005D05E1" w:rsidRDefault="005D05E1">
            <w:pPr>
              <w:jc w:val="right"/>
              <w:rPr>
                <w:rFonts w:ascii="宋体" w:eastAsia="宋体" w:hAnsi="宋体"/>
                <w:color w:val="000000" w:themeColor="text1"/>
                <w:szCs w:val="21"/>
              </w:rPr>
            </w:pPr>
          </w:p>
          <w:p w14:paraId="361994BC" w14:textId="77777777" w:rsidR="005D05E1" w:rsidRDefault="00191DAC">
            <w:pPr>
              <w:jc w:val="right"/>
              <w:rPr>
                <w:rFonts w:ascii="宋体" w:eastAsia="宋体" w:hAnsi="宋体"/>
                <w:color w:val="000000" w:themeColor="text1"/>
                <w:szCs w:val="2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p>
          <w:p w14:paraId="0E6BB682" w14:textId="77777777" w:rsidR="005D05E1" w:rsidRDefault="005D05E1">
            <w:pPr>
              <w:rPr>
                <w:color w:val="000000" w:themeColor="text1"/>
              </w:rPr>
            </w:pPr>
          </w:p>
        </w:tc>
      </w:tr>
    </w:tbl>
    <w:p w14:paraId="5FBEBA00" w14:textId="77777777" w:rsidR="005D05E1" w:rsidRDefault="005D05E1">
      <w:pPr>
        <w:widowControl/>
        <w:jc w:val="left"/>
        <w:rPr>
          <w:rFonts w:ascii="宋体" w:hAnsi="宋体"/>
          <w:color w:val="000000" w:themeColor="text1"/>
          <w:sz w:val="28"/>
          <w:szCs w:val="28"/>
        </w:rPr>
      </w:pPr>
    </w:p>
    <w:p w14:paraId="19EBFF99" w14:textId="1586056A" w:rsidR="005D05E1" w:rsidRPr="00651693" w:rsidRDefault="00191DAC">
      <w:pPr>
        <w:widowControl/>
        <w:jc w:val="left"/>
        <w:rPr>
          <w:rFonts w:ascii="宋体" w:hAnsi="宋体"/>
          <w:color w:val="000000" w:themeColor="text1"/>
          <w:sz w:val="28"/>
          <w:szCs w:val="28"/>
        </w:rPr>
      </w:pPr>
      <w:r>
        <w:rPr>
          <w:rFonts w:ascii="仿宋_GB2312" w:eastAsia="仿宋_GB2312" w:hAnsi="Calibri" w:cs="Times New Roman" w:hint="eastAsia"/>
          <w:noProof/>
          <w:color w:val="000000" w:themeColor="text1"/>
          <w:sz w:val="24"/>
          <w:szCs w:val="24"/>
        </w:rPr>
        <w:lastRenderedPageBreak/>
        <w:drawing>
          <wp:anchor distT="0" distB="0" distL="114300" distR="114300" simplePos="0" relativeHeight="251659264" behindDoc="1" locked="0" layoutInCell="1" allowOverlap="1" wp14:anchorId="76546175" wp14:editId="1E2BB440">
            <wp:simplePos x="0" y="0"/>
            <wp:positionH relativeFrom="column">
              <wp:posOffset>-1238885</wp:posOffset>
            </wp:positionH>
            <wp:positionV relativeFrom="paragraph">
              <wp:posOffset>-914400</wp:posOffset>
            </wp:positionV>
            <wp:extent cx="7625715" cy="10778490"/>
            <wp:effectExtent l="0" t="0" r="13335" b="3810"/>
            <wp:wrapNone/>
            <wp:docPr id="4" name="图片 4" descr="cc2d5701c196e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c2d5701c196e289"/>
                    <pic:cNvPicPr>
                      <a:picLocks noChangeAspect="1"/>
                    </pic:cNvPicPr>
                  </pic:nvPicPr>
                  <pic:blipFill>
                    <a:blip r:embed="rId8"/>
                    <a:stretch>
                      <a:fillRect/>
                    </a:stretch>
                  </pic:blipFill>
                  <pic:spPr>
                    <a:xfrm>
                      <a:off x="0" y="0"/>
                      <a:ext cx="7625715" cy="10778490"/>
                    </a:xfrm>
                    <a:prstGeom prst="rect">
                      <a:avLst/>
                    </a:prstGeom>
                  </pic:spPr>
                </pic:pic>
              </a:graphicData>
            </a:graphic>
          </wp:anchor>
        </w:drawing>
      </w:r>
      <w:r w:rsidRPr="00651693">
        <w:rPr>
          <w:rFonts w:ascii="黑体" w:eastAsia="黑体" w:hAnsi="黑体" w:hint="eastAsia"/>
          <w:color w:val="000000" w:themeColor="text1"/>
          <w:sz w:val="28"/>
          <w:szCs w:val="28"/>
        </w:rPr>
        <w:t>附件1：</w:t>
      </w:r>
    </w:p>
    <w:p w14:paraId="0DB951EC" w14:textId="77777777" w:rsidR="005D05E1" w:rsidRDefault="00191DAC">
      <w:pPr>
        <w:widowControl/>
        <w:jc w:val="left"/>
        <w:rPr>
          <w:rFonts w:ascii="黑体" w:eastAsia="黑体" w:hAnsi="黑体"/>
          <w:color w:val="000000" w:themeColor="text1"/>
          <w:sz w:val="28"/>
          <w:szCs w:val="28"/>
        </w:rPr>
      </w:pPr>
      <w:bookmarkStart w:id="1" w:name="_Hlk101179738"/>
      <w:r>
        <w:rPr>
          <w:rFonts w:ascii="黑体" w:eastAsia="黑体" w:hAnsi="黑体" w:hint="eastAsia"/>
          <w:color w:val="000000" w:themeColor="text1"/>
          <w:sz w:val="28"/>
          <w:szCs w:val="28"/>
        </w:rPr>
        <w:t xml:space="preserve"> “</w:t>
      </w:r>
      <w:r>
        <w:rPr>
          <w:rFonts w:ascii="黑体" w:eastAsia="黑体" w:hAnsi="黑体"/>
          <w:color w:val="000000" w:themeColor="text1"/>
          <w:sz w:val="28"/>
          <w:szCs w:val="28"/>
        </w:rPr>
        <w:t>瑞清</w:t>
      </w:r>
      <w:r>
        <w:rPr>
          <w:rFonts w:ascii="黑体" w:eastAsia="黑体" w:hAnsi="黑体" w:hint="eastAsia"/>
          <w:color w:val="000000" w:themeColor="text1"/>
          <w:sz w:val="28"/>
          <w:szCs w:val="28"/>
        </w:rPr>
        <w:t>”</w:t>
      </w:r>
      <w:proofErr w:type="gramStart"/>
      <w:r>
        <w:rPr>
          <w:rFonts w:ascii="黑体" w:eastAsia="黑体" w:hAnsi="黑体" w:hint="eastAsia"/>
          <w:color w:val="000000" w:themeColor="text1"/>
          <w:sz w:val="28"/>
          <w:szCs w:val="28"/>
        </w:rPr>
        <w:t>新生奖</w:t>
      </w:r>
      <w:proofErr w:type="gramEnd"/>
      <w:r>
        <w:rPr>
          <w:rFonts w:ascii="黑体" w:eastAsia="黑体" w:hAnsi="黑体" w:hint="eastAsia"/>
          <w:color w:val="000000" w:themeColor="text1"/>
          <w:sz w:val="28"/>
          <w:szCs w:val="28"/>
        </w:rPr>
        <w:t>遴选条件</w:t>
      </w:r>
    </w:p>
    <w:bookmarkEnd w:id="1"/>
    <w:p w14:paraId="19888D33" w14:textId="07939267" w:rsidR="005D05E1" w:rsidRDefault="00191DAC">
      <w:pPr>
        <w:spacing w:line="360" w:lineRule="auto"/>
        <w:ind w:firstLineChars="200" w:firstLine="560"/>
        <w:rPr>
          <w:rFonts w:ascii="Times New Roman" w:eastAsia="仿宋" w:hAnsi="Times New Roman"/>
          <w:color w:val="000000" w:themeColor="text1"/>
          <w:sz w:val="28"/>
          <w:szCs w:val="28"/>
        </w:rPr>
      </w:pPr>
      <w:r>
        <w:rPr>
          <w:rFonts w:ascii="Times New Roman" w:eastAsia="仿宋" w:hAnsi="Times New Roman" w:hint="eastAsia"/>
          <w:color w:val="000000" w:themeColor="text1"/>
          <w:sz w:val="28"/>
          <w:szCs w:val="28"/>
        </w:rPr>
        <w:t>“瑞清”</w:t>
      </w:r>
      <w:proofErr w:type="gramStart"/>
      <w:r>
        <w:rPr>
          <w:rFonts w:ascii="Times New Roman" w:eastAsia="仿宋" w:hAnsi="Times New Roman" w:hint="eastAsia"/>
          <w:color w:val="000000" w:themeColor="text1"/>
          <w:sz w:val="28"/>
          <w:szCs w:val="28"/>
        </w:rPr>
        <w:t>新生奖</w:t>
      </w:r>
      <w:proofErr w:type="gramEnd"/>
      <w:r>
        <w:rPr>
          <w:rFonts w:ascii="Times New Roman" w:eastAsia="仿宋" w:hAnsi="Times New Roman" w:hint="eastAsia"/>
          <w:color w:val="000000" w:themeColor="text1"/>
          <w:sz w:val="28"/>
          <w:szCs w:val="28"/>
        </w:rPr>
        <w:t>遴选基本条件：</w:t>
      </w:r>
      <w:r w:rsidR="00991E8E">
        <w:rPr>
          <w:rFonts w:ascii="仿宋" w:eastAsia="仿宋" w:hAnsi="仿宋" w:hint="eastAsia"/>
          <w:sz w:val="28"/>
          <w:szCs w:val="28"/>
        </w:rPr>
        <w:t>化学系、高分子科学系和智能材料与未来能源创新</w:t>
      </w:r>
      <w:r w:rsidR="00991E8E" w:rsidRPr="00F329F3">
        <w:rPr>
          <w:rFonts w:ascii="仿宋" w:eastAsia="仿宋" w:hAnsi="仿宋" w:hint="eastAsia"/>
          <w:sz w:val="28"/>
          <w:szCs w:val="28"/>
        </w:rPr>
        <w:t>学院</w:t>
      </w:r>
      <w:r w:rsidR="00991E8E">
        <w:rPr>
          <w:rFonts w:ascii="仿宋" w:eastAsia="仿宋" w:hAnsi="仿宋" w:hint="eastAsia"/>
          <w:sz w:val="28"/>
          <w:szCs w:val="28"/>
        </w:rPr>
        <w:t>及其所属实体运行科研机构</w:t>
      </w:r>
      <w:r w:rsidR="00991E8E">
        <w:rPr>
          <w:rFonts w:ascii="仿宋" w:eastAsia="仿宋" w:hAnsi="仿宋" w:hint="eastAsia"/>
          <w:sz w:val="28"/>
          <w:szCs w:val="28"/>
        </w:rPr>
        <w:t>本科或研究生全日制注册新生</w:t>
      </w:r>
      <w:r w:rsidR="00991E8E">
        <w:rPr>
          <w:rFonts w:ascii="仿宋" w:eastAsia="仿宋" w:hAnsi="仿宋" w:hint="eastAsia"/>
          <w:sz w:val="28"/>
          <w:szCs w:val="28"/>
        </w:rPr>
        <w:t>，</w:t>
      </w:r>
      <w:r>
        <w:rPr>
          <w:rFonts w:ascii="Times New Roman" w:eastAsia="仿宋" w:hAnsi="Times New Roman" w:hint="eastAsia"/>
          <w:color w:val="000000" w:themeColor="text1"/>
          <w:sz w:val="28"/>
          <w:szCs w:val="28"/>
        </w:rPr>
        <w:t>具有良好的学风，恪守学术和道德规范，综合素质表现优秀。除符合基本条件外，“瑞清”</w:t>
      </w:r>
      <w:proofErr w:type="gramStart"/>
      <w:r>
        <w:rPr>
          <w:rFonts w:ascii="Times New Roman" w:eastAsia="仿宋" w:hAnsi="Times New Roman" w:hint="eastAsia"/>
          <w:color w:val="000000" w:themeColor="text1"/>
          <w:sz w:val="28"/>
          <w:szCs w:val="28"/>
        </w:rPr>
        <w:t>新生奖</w:t>
      </w:r>
      <w:proofErr w:type="gramEnd"/>
      <w:r>
        <w:rPr>
          <w:rFonts w:ascii="Times New Roman" w:eastAsia="仿宋" w:hAnsi="Times New Roman" w:hint="eastAsia"/>
          <w:color w:val="000000" w:themeColor="text1"/>
          <w:sz w:val="28"/>
          <w:szCs w:val="28"/>
        </w:rPr>
        <w:t>的具体条件（之一）如下：</w:t>
      </w:r>
    </w:p>
    <w:p w14:paraId="269D956D" w14:textId="1D812E9E" w:rsidR="005D05E1" w:rsidRDefault="00191DAC">
      <w:pPr>
        <w:spacing w:line="360" w:lineRule="auto"/>
        <w:ind w:firstLineChars="200" w:firstLine="560"/>
        <w:rPr>
          <w:rFonts w:ascii="Microsoft YaHei UI" w:eastAsia="Microsoft YaHei UI" w:hAnsi="Microsoft YaHei UI"/>
          <w:color w:val="000000" w:themeColor="text1"/>
          <w:spacing w:val="8"/>
          <w:sz w:val="23"/>
          <w:szCs w:val="23"/>
          <w:shd w:val="clear" w:color="auto" w:fill="FFFFFF"/>
        </w:rPr>
      </w:pPr>
      <w:bookmarkStart w:id="2" w:name="_Hlk166769767"/>
      <w:r>
        <w:rPr>
          <w:rFonts w:ascii="Times New Roman" w:eastAsia="仿宋" w:hAnsi="Times New Roman"/>
          <w:color w:val="000000" w:themeColor="text1"/>
          <w:sz w:val="28"/>
          <w:szCs w:val="28"/>
        </w:rPr>
        <w:t>1.1</w:t>
      </w:r>
      <w:r>
        <w:rPr>
          <w:rFonts w:ascii="Times New Roman" w:eastAsia="仿宋" w:hAnsi="Times New Roman" w:hint="eastAsia"/>
          <w:color w:val="000000" w:themeColor="text1"/>
          <w:sz w:val="28"/>
          <w:szCs w:val="28"/>
        </w:rPr>
        <w:t>基础学科拔尖，在高中阶段获得数学、物理、化学奥林匹克竞赛全国决赛一等奖（金牌）、二等奖（银牌），本科第一学年学习成绩优异的强基计划本科生；</w:t>
      </w:r>
    </w:p>
    <w:p w14:paraId="067A3D69" w14:textId="081FE3C3" w:rsidR="005D05E1" w:rsidRDefault="00191DAC">
      <w:pPr>
        <w:spacing w:line="360" w:lineRule="auto"/>
        <w:ind w:firstLineChars="200" w:firstLine="560"/>
        <w:rPr>
          <w:rFonts w:ascii="Times New Roman" w:eastAsia="仿宋" w:hAnsi="Times New Roman"/>
          <w:color w:val="000000" w:themeColor="text1"/>
          <w:sz w:val="28"/>
          <w:szCs w:val="28"/>
        </w:rPr>
      </w:pPr>
      <w:r>
        <w:rPr>
          <w:rFonts w:ascii="Times New Roman" w:eastAsia="仿宋" w:hAnsi="Times New Roman"/>
          <w:color w:val="000000" w:themeColor="text1"/>
          <w:sz w:val="28"/>
          <w:szCs w:val="28"/>
        </w:rPr>
        <w:t>1.2</w:t>
      </w:r>
      <w:r>
        <w:rPr>
          <w:rFonts w:ascii="Times New Roman" w:eastAsia="仿宋" w:hAnsi="Times New Roman" w:hint="eastAsia"/>
          <w:color w:val="000000" w:themeColor="text1"/>
          <w:sz w:val="28"/>
          <w:szCs w:val="28"/>
        </w:rPr>
        <w:t>学业成绩优异，第一学年学习成绩位列所在</w:t>
      </w:r>
      <w:r w:rsidR="00C666C4">
        <w:rPr>
          <w:rFonts w:ascii="Times New Roman" w:eastAsia="仿宋" w:hAnsi="Times New Roman" w:hint="eastAsia"/>
          <w:color w:val="000000" w:themeColor="text1"/>
          <w:sz w:val="28"/>
          <w:szCs w:val="28"/>
        </w:rPr>
        <w:t>班级</w:t>
      </w:r>
      <w:r>
        <w:rPr>
          <w:rFonts w:ascii="Times New Roman" w:eastAsia="仿宋" w:hAnsi="Times New Roman" w:hint="eastAsia"/>
          <w:color w:val="000000" w:themeColor="text1"/>
          <w:sz w:val="28"/>
          <w:szCs w:val="28"/>
        </w:rPr>
        <w:t>全体学生前</w:t>
      </w:r>
      <w:r>
        <w:rPr>
          <w:rFonts w:ascii="Times New Roman" w:eastAsia="仿宋" w:hAnsi="Times New Roman"/>
          <w:color w:val="000000" w:themeColor="text1"/>
          <w:sz w:val="28"/>
          <w:szCs w:val="28"/>
        </w:rPr>
        <w:t>20</w:t>
      </w:r>
      <w:r>
        <w:rPr>
          <w:rFonts w:ascii="Times New Roman" w:eastAsia="仿宋" w:hAnsi="Times New Roman" w:hint="eastAsia"/>
          <w:color w:val="000000" w:themeColor="text1"/>
          <w:sz w:val="28"/>
          <w:szCs w:val="28"/>
        </w:rPr>
        <w:t>%</w:t>
      </w:r>
      <w:r>
        <w:rPr>
          <w:rFonts w:ascii="Times New Roman" w:eastAsia="仿宋" w:hAnsi="Times New Roman" w:hint="eastAsia"/>
          <w:color w:val="000000" w:themeColor="text1"/>
          <w:sz w:val="28"/>
          <w:szCs w:val="28"/>
        </w:rPr>
        <w:t>的本科生；</w:t>
      </w:r>
    </w:p>
    <w:p w14:paraId="1A928B36" w14:textId="38EE8236" w:rsidR="005D05E1" w:rsidRDefault="00191DAC">
      <w:pPr>
        <w:spacing w:line="360" w:lineRule="auto"/>
        <w:ind w:firstLineChars="200" w:firstLine="560"/>
        <w:rPr>
          <w:rFonts w:ascii="Times New Roman" w:eastAsia="仿宋" w:hAnsi="Times New Roman"/>
          <w:color w:val="000000" w:themeColor="text1"/>
          <w:sz w:val="28"/>
          <w:szCs w:val="28"/>
        </w:rPr>
      </w:pPr>
      <w:r>
        <w:rPr>
          <w:rFonts w:ascii="Times New Roman" w:eastAsia="仿宋" w:hAnsi="Times New Roman"/>
          <w:color w:val="000000" w:themeColor="text1"/>
          <w:sz w:val="28"/>
          <w:szCs w:val="28"/>
        </w:rPr>
        <w:t>1.3</w:t>
      </w:r>
      <w:r>
        <w:rPr>
          <w:rFonts w:ascii="Times New Roman" w:eastAsia="仿宋" w:hAnsi="Times New Roman" w:hint="eastAsia"/>
          <w:color w:val="000000" w:themeColor="text1"/>
          <w:sz w:val="28"/>
          <w:szCs w:val="28"/>
        </w:rPr>
        <w:t>具备较强学术研究潜力，在本科期间学习成绩位列所在专业前</w:t>
      </w:r>
      <w:r>
        <w:rPr>
          <w:rFonts w:ascii="Times New Roman" w:eastAsia="仿宋" w:hAnsi="Times New Roman" w:hint="eastAsia"/>
          <w:color w:val="000000" w:themeColor="text1"/>
          <w:sz w:val="28"/>
          <w:szCs w:val="28"/>
        </w:rPr>
        <w:t>1</w:t>
      </w:r>
      <w:r>
        <w:rPr>
          <w:rFonts w:ascii="Times New Roman" w:eastAsia="仿宋" w:hAnsi="Times New Roman"/>
          <w:color w:val="000000" w:themeColor="text1"/>
          <w:sz w:val="28"/>
          <w:szCs w:val="28"/>
        </w:rPr>
        <w:t>0</w:t>
      </w:r>
      <w:r>
        <w:rPr>
          <w:rFonts w:ascii="Times New Roman" w:eastAsia="仿宋" w:hAnsi="Times New Roman" w:hint="eastAsia"/>
          <w:color w:val="000000" w:themeColor="text1"/>
          <w:sz w:val="28"/>
          <w:szCs w:val="28"/>
        </w:rPr>
        <w:t>%</w:t>
      </w:r>
      <w:r>
        <w:rPr>
          <w:rFonts w:ascii="Times New Roman" w:eastAsia="仿宋" w:hAnsi="Times New Roman" w:hint="eastAsia"/>
          <w:color w:val="000000" w:themeColor="text1"/>
          <w:sz w:val="28"/>
          <w:szCs w:val="28"/>
        </w:rPr>
        <w:t>或以第一作者身份发表学术论文，在全国优秀大学生夏令营中表现优秀的研究生新生（含硕士生、</w:t>
      </w:r>
      <w:proofErr w:type="gramStart"/>
      <w:r>
        <w:rPr>
          <w:rFonts w:ascii="Times New Roman" w:eastAsia="仿宋" w:hAnsi="Times New Roman" w:hint="eastAsia"/>
          <w:color w:val="000000" w:themeColor="text1"/>
          <w:sz w:val="28"/>
          <w:szCs w:val="28"/>
        </w:rPr>
        <w:t>直博生</w:t>
      </w:r>
      <w:proofErr w:type="gramEnd"/>
      <w:r>
        <w:rPr>
          <w:rFonts w:ascii="Times New Roman" w:eastAsia="仿宋" w:hAnsi="Times New Roman" w:hint="eastAsia"/>
          <w:color w:val="000000" w:themeColor="text1"/>
          <w:sz w:val="28"/>
          <w:szCs w:val="28"/>
        </w:rPr>
        <w:t>）；</w:t>
      </w:r>
    </w:p>
    <w:p w14:paraId="02F35496" w14:textId="310629CF" w:rsidR="005D05E1" w:rsidRDefault="00191DAC">
      <w:pPr>
        <w:spacing w:line="360" w:lineRule="auto"/>
        <w:ind w:firstLineChars="200" w:firstLine="560"/>
        <w:rPr>
          <w:rFonts w:ascii="Times New Roman" w:eastAsia="仿宋" w:hAnsi="Times New Roman"/>
          <w:color w:val="000000" w:themeColor="text1"/>
          <w:sz w:val="28"/>
          <w:szCs w:val="28"/>
        </w:rPr>
      </w:pPr>
      <w:r>
        <w:rPr>
          <w:rFonts w:ascii="Times New Roman" w:eastAsia="仿宋" w:hAnsi="Times New Roman"/>
          <w:color w:val="000000" w:themeColor="text1"/>
          <w:sz w:val="28"/>
          <w:szCs w:val="28"/>
        </w:rPr>
        <w:t>1.4</w:t>
      </w:r>
      <w:r>
        <w:rPr>
          <w:rFonts w:ascii="Times New Roman" w:eastAsia="仿宋" w:hAnsi="Times New Roman" w:hint="eastAsia"/>
          <w:color w:val="000000" w:themeColor="text1"/>
          <w:sz w:val="28"/>
          <w:szCs w:val="28"/>
        </w:rPr>
        <w:t>学术研究能力突出，在硕士阶段曾以第一作者身份在顶级期刊杂志上发表学术论文的博士新生（</w:t>
      </w:r>
      <w:proofErr w:type="gramStart"/>
      <w:r>
        <w:rPr>
          <w:rFonts w:ascii="Times New Roman" w:eastAsia="仿宋" w:hAnsi="Times New Roman" w:hint="eastAsia"/>
          <w:color w:val="000000" w:themeColor="text1"/>
          <w:sz w:val="28"/>
          <w:szCs w:val="28"/>
        </w:rPr>
        <w:t>含硕转博</w:t>
      </w:r>
      <w:proofErr w:type="gramEnd"/>
      <w:r>
        <w:rPr>
          <w:rFonts w:ascii="Times New Roman" w:eastAsia="仿宋" w:hAnsi="Times New Roman" w:hint="eastAsia"/>
          <w:color w:val="000000" w:themeColor="text1"/>
          <w:sz w:val="28"/>
          <w:szCs w:val="28"/>
        </w:rPr>
        <w:t>）。</w:t>
      </w:r>
      <w:bookmarkEnd w:id="2"/>
    </w:p>
    <w:p w14:paraId="547EBC05" w14:textId="57D14DD7" w:rsidR="00991E8E" w:rsidRDefault="00991E8E">
      <w:pPr>
        <w:spacing w:line="360" w:lineRule="auto"/>
        <w:ind w:firstLineChars="200" w:firstLine="560"/>
        <w:rPr>
          <w:rFonts w:ascii="Times New Roman" w:eastAsia="仿宋" w:hAnsi="Times New Roman" w:hint="eastAsia"/>
          <w:color w:val="000000" w:themeColor="text1"/>
          <w:sz w:val="28"/>
          <w:szCs w:val="28"/>
        </w:rPr>
      </w:pPr>
      <w:r>
        <w:rPr>
          <w:rFonts w:ascii="Times New Roman" w:eastAsia="仿宋" w:hAnsi="Times New Roman" w:hint="eastAsia"/>
          <w:color w:val="000000" w:themeColor="text1"/>
          <w:sz w:val="28"/>
          <w:szCs w:val="28"/>
        </w:rPr>
        <w:t>1</w:t>
      </w:r>
      <w:r>
        <w:rPr>
          <w:rFonts w:ascii="Times New Roman" w:eastAsia="仿宋" w:hAnsi="Times New Roman"/>
          <w:color w:val="000000" w:themeColor="text1"/>
          <w:sz w:val="28"/>
          <w:szCs w:val="28"/>
        </w:rPr>
        <w:t xml:space="preserve">.5 </w:t>
      </w:r>
      <w:r>
        <w:rPr>
          <w:rFonts w:ascii="Times New Roman" w:eastAsia="仿宋" w:hAnsi="Times New Roman" w:hint="eastAsia"/>
          <w:color w:val="000000" w:themeColor="text1"/>
          <w:sz w:val="28"/>
          <w:szCs w:val="28"/>
        </w:rPr>
        <w:t>智能材料与未来能源创新学院领军人才班学生。</w:t>
      </w:r>
    </w:p>
    <w:sectPr w:rsidR="00991E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5965C" w14:textId="77777777" w:rsidR="00635797" w:rsidRDefault="00635797" w:rsidP="00DB5A8F">
      <w:r>
        <w:separator/>
      </w:r>
    </w:p>
  </w:endnote>
  <w:endnote w:type="continuationSeparator" w:id="0">
    <w:p w14:paraId="759CD4D0" w14:textId="77777777" w:rsidR="00635797" w:rsidRDefault="00635797" w:rsidP="00DB5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3" w:usb1="080E0000" w:usb2="00000010"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31CB8" w14:textId="77777777" w:rsidR="00635797" w:rsidRDefault="00635797" w:rsidP="00DB5A8F">
      <w:r>
        <w:separator/>
      </w:r>
    </w:p>
  </w:footnote>
  <w:footnote w:type="continuationSeparator" w:id="0">
    <w:p w14:paraId="181EA3E6" w14:textId="77777777" w:rsidR="00635797" w:rsidRDefault="00635797" w:rsidP="00DB5A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93F2A"/>
    <w:multiLevelType w:val="multilevel"/>
    <w:tmpl w:val="15E93F2A"/>
    <w:lvl w:ilvl="0">
      <w:start w:val="1"/>
      <w:numFmt w:val="japaneseCounting"/>
      <w:lvlText w:val="%1、"/>
      <w:lvlJc w:val="left"/>
      <w:pPr>
        <w:ind w:left="420" w:hanging="42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cwNDI1M2Q2ZjFmZjU1NzhhYTkyMjYwMjhmNGRkNWQifQ=="/>
  </w:docVars>
  <w:rsids>
    <w:rsidRoot w:val="00BD22F8"/>
    <w:rsid w:val="0005020A"/>
    <w:rsid w:val="000820AE"/>
    <w:rsid w:val="00091CEC"/>
    <w:rsid w:val="000E2397"/>
    <w:rsid w:val="00103686"/>
    <w:rsid w:val="00191DAC"/>
    <w:rsid w:val="001A23D1"/>
    <w:rsid w:val="001D0573"/>
    <w:rsid w:val="001E286B"/>
    <w:rsid w:val="001F3E24"/>
    <w:rsid w:val="00276035"/>
    <w:rsid w:val="002D7CD0"/>
    <w:rsid w:val="00313F2D"/>
    <w:rsid w:val="00457CF8"/>
    <w:rsid w:val="0049512E"/>
    <w:rsid w:val="0053254B"/>
    <w:rsid w:val="005807A0"/>
    <w:rsid w:val="00594317"/>
    <w:rsid w:val="005B0A3F"/>
    <w:rsid w:val="005D05E1"/>
    <w:rsid w:val="006055F9"/>
    <w:rsid w:val="00635797"/>
    <w:rsid w:val="0064645A"/>
    <w:rsid w:val="00651693"/>
    <w:rsid w:val="006B14CC"/>
    <w:rsid w:val="007B43D5"/>
    <w:rsid w:val="008E179C"/>
    <w:rsid w:val="0096435A"/>
    <w:rsid w:val="00991E8E"/>
    <w:rsid w:val="009D34FE"/>
    <w:rsid w:val="009D5313"/>
    <w:rsid w:val="00A0136D"/>
    <w:rsid w:val="00A5439F"/>
    <w:rsid w:val="00AC13B0"/>
    <w:rsid w:val="00B6270D"/>
    <w:rsid w:val="00BD22F8"/>
    <w:rsid w:val="00C666C4"/>
    <w:rsid w:val="00CE3C61"/>
    <w:rsid w:val="00D53104"/>
    <w:rsid w:val="00D7350E"/>
    <w:rsid w:val="00DB5A8F"/>
    <w:rsid w:val="00E73888"/>
    <w:rsid w:val="00E92D66"/>
    <w:rsid w:val="00F13EC9"/>
    <w:rsid w:val="00F231E5"/>
    <w:rsid w:val="00F45A36"/>
    <w:rsid w:val="6A2B0E55"/>
    <w:rsid w:val="6BB95FF6"/>
    <w:rsid w:val="6DE015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AF8A356"/>
  <w15:docId w15:val="{22C55F33-DC2D-4D9C-A029-AAAF36C71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Pr>
      <w:color w:val="0563C1" w:themeColor="hyperlink"/>
      <w:u w:val="single"/>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1">
    <w:name w:val="未处理的提及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5</Pages>
  <Words>179</Words>
  <Characters>1022</Characters>
  <Application>Microsoft Office Word</Application>
  <DocSecurity>0</DocSecurity>
  <Lines>8</Lines>
  <Paragraphs>2</Paragraphs>
  <ScaleCrop>false</ScaleCrop>
  <Company/>
  <LinksUpToDate>false</LinksUpToDate>
  <CharactersWithSpaces>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Fudan</dc:creator>
  <cp:lastModifiedBy>Fang Wang</cp:lastModifiedBy>
  <cp:revision>30</cp:revision>
  <cp:lastPrinted>2023-04-19T08:25:00Z</cp:lastPrinted>
  <dcterms:created xsi:type="dcterms:W3CDTF">2023-03-30T03:24:00Z</dcterms:created>
  <dcterms:modified xsi:type="dcterms:W3CDTF">2025-06-09T07:32:00Z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78FBBC97A7C64C82AC918E9046371681_12</vt:lpwstr>
  </property>
  <property fmtid="{D5CDD505-2E9C-101B-9397-08002B2CF9AE}" pid="4" name="KSOTemplateDocerSaveRecord">
    <vt:lpwstr>eyJoZGlkIjoiYmNlOWY4OWUxOTQxZmZmYzYyZmNiMTc2OTE1ZjhhOWUiLCJ1c2VySWQiOiI0NTc3OTYxMjMifQ==</vt:lpwstr>
  </property>
</Properties>
</file>